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0E" w:rsidRPr="00EB520E" w:rsidRDefault="00EB520E">
      <w:pPr>
        <w:rPr>
          <w:b/>
          <w:lang w:val="en-GB"/>
        </w:rPr>
      </w:pPr>
      <w:r w:rsidRPr="00EB520E">
        <w:rPr>
          <w:b/>
          <w:lang w:val="en-GB"/>
        </w:rPr>
        <w:t xml:space="preserve">Diocesan Safeguarding Advisory Group: Membership </w:t>
      </w:r>
      <w:r w:rsidR="00950773">
        <w:rPr>
          <w:b/>
          <w:lang w:val="en-GB"/>
        </w:rPr>
        <w:t>J</w:t>
      </w:r>
      <w:r w:rsidR="004C48F0">
        <w:rPr>
          <w:b/>
          <w:lang w:val="en-GB"/>
        </w:rPr>
        <w:t>une</w:t>
      </w:r>
      <w:r w:rsidR="00950773">
        <w:rPr>
          <w:b/>
          <w:lang w:val="en-GB"/>
        </w:rPr>
        <w:t xml:space="preserve"> 2019</w:t>
      </w:r>
    </w:p>
    <w:p w:rsidR="00EB520E" w:rsidRDefault="00EB520E">
      <w:pPr>
        <w:rPr>
          <w:lang w:val="en-GB"/>
        </w:rPr>
      </w:pPr>
    </w:p>
    <w:p w:rsidR="00EB520E" w:rsidRPr="00EB520E" w:rsidRDefault="00EB520E" w:rsidP="00EB520E">
      <w:pPr>
        <w:rPr>
          <w:b/>
        </w:rPr>
      </w:pPr>
      <w:r w:rsidRPr="00EB520E">
        <w:rPr>
          <w:b/>
        </w:rPr>
        <w:t>Diocese:</w:t>
      </w:r>
    </w:p>
    <w:p w:rsidR="00EB520E" w:rsidRPr="00FD7C15" w:rsidRDefault="00EB520E" w:rsidP="00EB520E"/>
    <w:p w:rsidR="00EB520E" w:rsidRPr="00FD7C15" w:rsidRDefault="00EB520E" w:rsidP="00EB520E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74E55" w:rsidTr="000D7C07">
        <w:tc>
          <w:tcPr>
            <w:tcW w:w="9493" w:type="dxa"/>
          </w:tcPr>
          <w:p w:rsidR="00B74E55" w:rsidRPr="00BB499C" w:rsidRDefault="00B74E55">
            <w:pPr>
              <w:rPr>
                <w:highlight w:val="yellow"/>
              </w:rPr>
            </w:pPr>
            <w:r w:rsidRPr="00565347">
              <w:t>The Bishop of Newcastle</w:t>
            </w:r>
          </w:p>
        </w:tc>
      </w:tr>
      <w:tr w:rsidR="00B74E55" w:rsidTr="000D7C07">
        <w:tc>
          <w:tcPr>
            <w:tcW w:w="9493" w:type="dxa"/>
          </w:tcPr>
          <w:p w:rsidR="00B74E55" w:rsidRPr="008C3D37" w:rsidRDefault="00B74E55">
            <w:r w:rsidRPr="008C3D37">
              <w:t>Archdeacon with lead for safeguarding</w:t>
            </w:r>
          </w:p>
        </w:tc>
      </w:tr>
      <w:tr w:rsidR="00B74E55" w:rsidTr="000D7C07">
        <w:tc>
          <w:tcPr>
            <w:tcW w:w="9493" w:type="dxa"/>
          </w:tcPr>
          <w:p w:rsidR="00B74E55" w:rsidRPr="008C3D37" w:rsidRDefault="00B74E55">
            <w:r w:rsidRPr="008C3D37">
              <w:t xml:space="preserve">Deputy Director of Education </w:t>
            </w:r>
          </w:p>
        </w:tc>
      </w:tr>
      <w:tr w:rsidR="00B74E55" w:rsidTr="000D7C07">
        <w:tc>
          <w:tcPr>
            <w:tcW w:w="9493" w:type="dxa"/>
          </w:tcPr>
          <w:p w:rsidR="00B74E55" w:rsidRPr="008C3D37" w:rsidRDefault="00B74E55">
            <w:r w:rsidRPr="008C3D37">
              <w:t>Cathedral Safeguarding Lead</w:t>
            </w:r>
          </w:p>
        </w:tc>
      </w:tr>
      <w:tr w:rsidR="00B74E55" w:rsidTr="000D7C07">
        <w:tc>
          <w:tcPr>
            <w:tcW w:w="9493" w:type="dxa"/>
          </w:tcPr>
          <w:p w:rsidR="00B74E55" w:rsidRPr="003702EA" w:rsidRDefault="00B74E55">
            <w:r w:rsidRPr="003702EA">
              <w:t>Diocesan Safeguarding Adviser</w:t>
            </w:r>
          </w:p>
        </w:tc>
      </w:tr>
      <w:tr w:rsidR="00B74E55" w:rsidTr="000D7C07">
        <w:tc>
          <w:tcPr>
            <w:tcW w:w="9493" w:type="dxa"/>
          </w:tcPr>
          <w:p w:rsidR="00B74E55" w:rsidRPr="00565347" w:rsidRDefault="00B74E55" w:rsidP="00EB520E">
            <w:r w:rsidRPr="00565347">
              <w:t>Note taker (Bishop’s Office)</w:t>
            </w:r>
          </w:p>
        </w:tc>
      </w:tr>
    </w:tbl>
    <w:p w:rsidR="00EB520E" w:rsidRDefault="00EB520E">
      <w:pPr>
        <w:rPr>
          <w:lang w:val="en-GB"/>
        </w:rPr>
      </w:pPr>
    </w:p>
    <w:p w:rsidR="00EB520E" w:rsidRPr="00FD7C15" w:rsidRDefault="00EB520E" w:rsidP="00EB520E">
      <w:r>
        <w:t xml:space="preserve">The </w:t>
      </w:r>
      <w:r w:rsidRPr="00FD7C15">
        <w:t xml:space="preserve">Adviser for </w:t>
      </w:r>
      <w:r>
        <w:t>C</w:t>
      </w:r>
      <w:r w:rsidRPr="00FD7C15">
        <w:t>ounselling</w:t>
      </w:r>
      <w:r w:rsidR="008C3D37">
        <w:t xml:space="preserve"> and Wellbeing</w:t>
      </w:r>
      <w:r w:rsidRPr="00FD7C15">
        <w:t>, Communications Officer and Diocesan Registrar will be included in any emergency meetings where pastoral support, communication and legal i</w:t>
      </w:r>
      <w:r w:rsidR="008C3D37">
        <w:t>ssues will need to be addressed.</w:t>
      </w:r>
    </w:p>
    <w:p w:rsidR="00EB520E" w:rsidRDefault="00EB520E">
      <w:pPr>
        <w:rPr>
          <w:lang w:val="en-GB"/>
        </w:rPr>
      </w:pPr>
    </w:p>
    <w:p w:rsidR="00EB520E" w:rsidRDefault="00EB520E">
      <w:pPr>
        <w:rPr>
          <w:lang w:val="en-GB"/>
        </w:rPr>
      </w:pPr>
    </w:p>
    <w:p w:rsidR="00EB520E" w:rsidRPr="00EB520E" w:rsidRDefault="00EB520E" w:rsidP="00EB520E">
      <w:pPr>
        <w:rPr>
          <w:b/>
        </w:rPr>
      </w:pPr>
      <w:r w:rsidRPr="00EB520E">
        <w:rPr>
          <w:b/>
        </w:rPr>
        <w:t>Independent:</w:t>
      </w:r>
    </w:p>
    <w:p w:rsidR="00EB520E" w:rsidRDefault="00EB520E" w:rsidP="00EB520E"/>
    <w:p w:rsidR="00EB520E" w:rsidRDefault="00EB520E" w:rsidP="00EB520E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BB499C" w:rsidTr="008C3D37">
        <w:tc>
          <w:tcPr>
            <w:tcW w:w="4106" w:type="dxa"/>
          </w:tcPr>
          <w:p w:rsidR="00BB499C" w:rsidRPr="008C3D37" w:rsidRDefault="00BB499C" w:rsidP="00EB520E">
            <w:r w:rsidRPr="008C3D37">
              <w:t>Independent Chair</w:t>
            </w:r>
          </w:p>
        </w:tc>
        <w:tc>
          <w:tcPr>
            <w:tcW w:w="5245" w:type="dxa"/>
          </w:tcPr>
          <w:p w:rsidR="00BB499C" w:rsidRPr="00BB499C" w:rsidRDefault="003702EA" w:rsidP="00EB520E">
            <w:pPr>
              <w:rPr>
                <w:highlight w:val="yellow"/>
              </w:rPr>
            </w:pPr>
            <w:proofErr w:type="spellStart"/>
            <w:r w:rsidRPr="003702EA">
              <w:t>Ms</w:t>
            </w:r>
            <w:proofErr w:type="spellEnd"/>
            <w:r w:rsidRPr="003702EA">
              <w:t xml:space="preserve"> Jackie </w:t>
            </w:r>
            <w:proofErr w:type="spellStart"/>
            <w:r w:rsidRPr="003702EA">
              <w:t>McHanwell</w:t>
            </w:r>
            <w:proofErr w:type="spellEnd"/>
          </w:p>
        </w:tc>
      </w:tr>
      <w:tr w:rsidR="00BB499C" w:rsidTr="008C3D37">
        <w:tc>
          <w:tcPr>
            <w:tcW w:w="4106" w:type="dxa"/>
          </w:tcPr>
          <w:p w:rsidR="00BB499C" w:rsidRPr="008C3D37" w:rsidRDefault="00BB499C" w:rsidP="00EB520E">
            <w:r w:rsidRPr="008C3D37">
              <w:t>Statutory agency representative</w:t>
            </w:r>
          </w:p>
        </w:tc>
        <w:tc>
          <w:tcPr>
            <w:tcW w:w="5245" w:type="dxa"/>
          </w:tcPr>
          <w:p w:rsidR="00BB499C" w:rsidRPr="00F804BD" w:rsidRDefault="00152F4B" w:rsidP="00F804BD">
            <w:proofErr w:type="spellStart"/>
            <w:r>
              <w:t>Ms</w:t>
            </w:r>
            <w:proofErr w:type="spellEnd"/>
            <w:r>
              <w:t xml:space="preserve"> Sue Burns,</w:t>
            </w:r>
            <w:r w:rsidRPr="00F804BD">
              <w:t xml:space="preserve"> North </w:t>
            </w:r>
            <w:proofErr w:type="spellStart"/>
            <w:r w:rsidRPr="00F804BD">
              <w:t>Tyneside</w:t>
            </w:r>
            <w:proofErr w:type="spellEnd"/>
            <w:r w:rsidRPr="00F804BD">
              <w:t xml:space="preserve"> Safeguarding Children Board</w:t>
            </w:r>
            <w:r>
              <w:t>. Vice-chair</w:t>
            </w:r>
          </w:p>
        </w:tc>
      </w:tr>
      <w:tr w:rsidR="00BB499C" w:rsidTr="008C3D37">
        <w:tc>
          <w:tcPr>
            <w:tcW w:w="4106" w:type="dxa"/>
          </w:tcPr>
          <w:p w:rsidR="00BB499C" w:rsidRPr="008C3D37" w:rsidRDefault="00BB499C" w:rsidP="00EB520E">
            <w:r w:rsidRPr="008C3D37">
              <w:t>Statutory agency representative</w:t>
            </w:r>
          </w:p>
        </w:tc>
        <w:tc>
          <w:tcPr>
            <w:tcW w:w="5245" w:type="dxa"/>
          </w:tcPr>
          <w:p w:rsidR="00BB499C" w:rsidRPr="00F804BD" w:rsidRDefault="00BB499C" w:rsidP="00EB520E">
            <w:r w:rsidRPr="00F804BD">
              <w:rPr>
                <w:rFonts w:ascii="Calibri" w:hAnsi="Calibri" w:cs="Calibri"/>
                <w:szCs w:val="20"/>
              </w:rPr>
              <w:t>A representative from Northumbria Police</w:t>
            </w:r>
          </w:p>
        </w:tc>
      </w:tr>
      <w:tr w:rsidR="00BB499C" w:rsidTr="008C3D37">
        <w:tc>
          <w:tcPr>
            <w:tcW w:w="4106" w:type="dxa"/>
          </w:tcPr>
          <w:p w:rsidR="00BB499C" w:rsidRPr="008C3D37" w:rsidRDefault="00BB499C" w:rsidP="00EB520E">
            <w:r w:rsidRPr="008C3D37">
              <w:t>Statutory agency representative</w:t>
            </w:r>
          </w:p>
        </w:tc>
        <w:tc>
          <w:tcPr>
            <w:tcW w:w="5245" w:type="dxa"/>
          </w:tcPr>
          <w:p w:rsidR="00BB499C" w:rsidRPr="00F804BD" w:rsidRDefault="00152F4B" w:rsidP="00EB520E">
            <w:r w:rsidRPr="00F804BD">
              <w:t xml:space="preserve">A representative of </w:t>
            </w:r>
            <w:r w:rsidRPr="00F804BD">
              <w:rPr>
                <w:rFonts w:ascii="Calibri" w:hAnsi="Calibri" w:cs="Calibri"/>
                <w:szCs w:val="20"/>
              </w:rPr>
              <w:t>Newcastle Safeguarding Children Board</w:t>
            </w:r>
          </w:p>
        </w:tc>
      </w:tr>
      <w:tr w:rsidR="00BB499C" w:rsidTr="008C3D37">
        <w:tc>
          <w:tcPr>
            <w:tcW w:w="4106" w:type="dxa"/>
          </w:tcPr>
          <w:p w:rsidR="00BB499C" w:rsidRPr="008E190A" w:rsidRDefault="00BB499C" w:rsidP="00EB520E">
            <w:r w:rsidRPr="008E190A">
              <w:t>Statutory agency representative</w:t>
            </w:r>
          </w:p>
        </w:tc>
        <w:tc>
          <w:tcPr>
            <w:tcW w:w="5245" w:type="dxa"/>
          </w:tcPr>
          <w:p w:rsidR="00BB499C" w:rsidRPr="008E190A" w:rsidRDefault="00F67149" w:rsidP="006C61CB">
            <w:r w:rsidRPr="00F804BD">
              <w:t xml:space="preserve">A representative of </w:t>
            </w:r>
            <w:r w:rsidR="00BB499C" w:rsidRPr="008E190A">
              <w:t xml:space="preserve">Northumberland Safeguarding Adults </w:t>
            </w:r>
            <w:r w:rsidR="00DB64CF">
              <w:t xml:space="preserve">Board </w:t>
            </w:r>
          </w:p>
        </w:tc>
      </w:tr>
      <w:tr w:rsidR="00235E61" w:rsidTr="008C3D37">
        <w:tc>
          <w:tcPr>
            <w:tcW w:w="4106" w:type="dxa"/>
          </w:tcPr>
          <w:p w:rsidR="00235E61" w:rsidRPr="008E190A" w:rsidRDefault="00235E61" w:rsidP="00EB520E">
            <w:r>
              <w:t>Lay Representatives</w:t>
            </w:r>
          </w:p>
        </w:tc>
        <w:tc>
          <w:tcPr>
            <w:tcW w:w="5245" w:type="dxa"/>
          </w:tcPr>
          <w:p w:rsidR="00235E61" w:rsidRPr="00F804BD" w:rsidRDefault="00235E61" w:rsidP="006C61CB">
            <w:r>
              <w:t xml:space="preserve">2 Parish </w:t>
            </w:r>
            <w:r w:rsidRPr="0018313B">
              <w:t>Representative</w:t>
            </w:r>
            <w:r>
              <w:t>s</w:t>
            </w:r>
          </w:p>
        </w:tc>
      </w:tr>
      <w:tr w:rsidR="00BB499C" w:rsidTr="008C3D37">
        <w:tc>
          <w:tcPr>
            <w:tcW w:w="4106" w:type="dxa"/>
          </w:tcPr>
          <w:p w:rsidR="00BB499C" w:rsidRPr="008C3D37" w:rsidRDefault="008C3D37" w:rsidP="00EB520E">
            <w:r w:rsidRPr="008C3D37">
              <w:t>A representative of Mental Health Services</w:t>
            </w:r>
          </w:p>
        </w:tc>
        <w:tc>
          <w:tcPr>
            <w:tcW w:w="5245" w:type="dxa"/>
          </w:tcPr>
          <w:p w:rsidR="00BB499C" w:rsidRPr="008C3D37" w:rsidRDefault="002266A1" w:rsidP="00EB520E">
            <w:r>
              <w:t>Vacant</w:t>
            </w:r>
          </w:p>
        </w:tc>
      </w:tr>
      <w:tr w:rsidR="00BB499C" w:rsidTr="008C3D37">
        <w:tc>
          <w:tcPr>
            <w:tcW w:w="4106" w:type="dxa"/>
          </w:tcPr>
          <w:p w:rsidR="00BB499C" w:rsidRPr="008C3D37" w:rsidRDefault="00BB499C" w:rsidP="00EB520E">
            <w:r w:rsidRPr="008C3D37">
              <w:t xml:space="preserve">Voluntary </w:t>
            </w:r>
            <w:proofErr w:type="spellStart"/>
            <w:r w:rsidRPr="008C3D37">
              <w:t>Organisation</w:t>
            </w:r>
            <w:proofErr w:type="spellEnd"/>
          </w:p>
        </w:tc>
        <w:tc>
          <w:tcPr>
            <w:tcW w:w="5245" w:type="dxa"/>
          </w:tcPr>
          <w:p w:rsidR="00BB499C" w:rsidRPr="008C3D37" w:rsidRDefault="006D72B1" w:rsidP="00EB520E">
            <w:r w:rsidRPr="008C3D37">
              <w:t>Vacant</w:t>
            </w:r>
          </w:p>
        </w:tc>
      </w:tr>
    </w:tbl>
    <w:p w:rsidR="00EB520E" w:rsidRDefault="00EB520E" w:rsidP="00EB520E"/>
    <w:p w:rsidR="00EB520E" w:rsidRPr="00FD7C15" w:rsidRDefault="000B4A80" w:rsidP="00EB520E">
      <w:r>
        <w:t>Four</w:t>
      </w:r>
      <w:r w:rsidR="00EB520E">
        <w:t xml:space="preserve"> </w:t>
      </w:r>
      <w:r>
        <w:t>s</w:t>
      </w:r>
      <w:r w:rsidR="00EB520E" w:rsidRPr="00FD7C15">
        <w:t xml:space="preserve">tatutory agency representatives from </w:t>
      </w:r>
      <w:r w:rsidR="00EB520E">
        <w:t>three</w:t>
      </w:r>
      <w:r w:rsidR="00EB520E" w:rsidRPr="00FD7C15">
        <w:t xml:space="preserve"> local authorities </w:t>
      </w:r>
      <w:r w:rsidR="00EB520E">
        <w:t>(</w:t>
      </w:r>
      <w:r w:rsidR="00EB520E" w:rsidRPr="00FD7C15">
        <w:t xml:space="preserve">Northumberland, North </w:t>
      </w:r>
      <w:proofErr w:type="spellStart"/>
      <w:r w:rsidR="00EB520E" w:rsidRPr="00FD7C15">
        <w:t>Tyneside</w:t>
      </w:r>
      <w:proofErr w:type="spellEnd"/>
      <w:r w:rsidR="00EB520E" w:rsidRPr="00FD7C15">
        <w:t xml:space="preserve"> and Newcastle</w:t>
      </w:r>
      <w:r w:rsidR="008C3D37">
        <w:t>) and</w:t>
      </w:r>
      <w:r w:rsidR="00EB520E" w:rsidRPr="00FD7C15">
        <w:t xml:space="preserve"> polic</w:t>
      </w:r>
      <w:r w:rsidR="00EB520E">
        <w:t>e who between them cover c</w:t>
      </w:r>
      <w:r w:rsidR="00EB520E" w:rsidRPr="00FD7C15">
        <w:t>hildren’s safeguarding, adults</w:t>
      </w:r>
      <w:r w:rsidR="00EB520E">
        <w:t>’</w:t>
      </w:r>
      <w:r w:rsidR="00EB520E" w:rsidRPr="00FD7C15">
        <w:t xml:space="preserve"> safeguarding, domestic abuse or adult offenders, </w:t>
      </w:r>
      <w:r w:rsidR="00EB520E">
        <w:t xml:space="preserve">one </w:t>
      </w:r>
      <w:r w:rsidR="00EB520E" w:rsidRPr="00FD7C15">
        <w:t>of these repre</w:t>
      </w:r>
      <w:r w:rsidR="00EB520E">
        <w:t>sentatives to</w:t>
      </w:r>
      <w:r>
        <w:t xml:space="preserve"> act as Vice-</w:t>
      </w:r>
      <w:r w:rsidR="00EB520E">
        <w:t>Chair</w:t>
      </w:r>
      <w:r>
        <w:t>.</w:t>
      </w:r>
      <w:bookmarkStart w:id="0" w:name="_GoBack"/>
      <w:bookmarkEnd w:id="0"/>
    </w:p>
    <w:p w:rsidR="00EB520E" w:rsidRPr="00EB520E" w:rsidRDefault="00EB520E">
      <w:pPr>
        <w:rPr>
          <w:lang w:val="en-GB"/>
        </w:rPr>
      </w:pPr>
    </w:p>
    <w:sectPr w:rsidR="00EB520E" w:rsidRPr="00EB52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34"/>
    <w:rsid w:val="000B4A80"/>
    <w:rsid w:val="000D7C07"/>
    <w:rsid w:val="00152F4B"/>
    <w:rsid w:val="001616EF"/>
    <w:rsid w:val="0018313B"/>
    <w:rsid w:val="00205427"/>
    <w:rsid w:val="002266A1"/>
    <w:rsid w:val="00235E61"/>
    <w:rsid w:val="00312B8C"/>
    <w:rsid w:val="003702EA"/>
    <w:rsid w:val="003B2EBA"/>
    <w:rsid w:val="003D4E37"/>
    <w:rsid w:val="004C48F0"/>
    <w:rsid w:val="00565347"/>
    <w:rsid w:val="00584A34"/>
    <w:rsid w:val="00615FC8"/>
    <w:rsid w:val="006C61CB"/>
    <w:rsid w:val="006D72B1"/>
    <w:rsid w:val="006F379A"/>
    <w:rsid w:val="008C3D37"/>
    <w:rsid w:val="008E190A"/>
    <w:rsid w:val="009361A5"/>
    <w:rsid w:val="00950773"/>
    <w:rsid w:val="00AB162D"/>
    <w:rsid w:val="00AC04C1"/>
    <w:rsid w:val="00B74E55"/>
    <w:rsid w:val="00BB499C"/>
    <w:rsid w:val="00D71512"/>
    <w:rsid w:val="00D915C6"/>
    <w:rsid w:val="00DB64CF"/>
    <w:rsid w:val="00E43477"/>
    <w:rsid w:val="00EB520E"/>
    <w:rsid w:val="00F67149"/>
    <w:rsid w:val="00F8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8606"/>
  <w15:chartTrackingRefBased/>
  <w15:docId w15:val="{8C547842-04D1-4485-B963-B3CF5CD5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48DD3769</Template>
  <TotalTime>10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Stradling</dc:creator>
  <cp:keywords/>
  <dc:description/>
  <cp:lastModifiedBy>Leigh Johnson</cp:lastModifiedBy>
  <cp:revision>2</cp:revision>
  <dcterms:created xsi:type="dcterms:W3CDTF">2019-07-11T08:20:00Z</dcterms:created>
  <dcterms:modified xsi:type="dcterms:W3CDTF">2019-07-11T08:20:00Z</dcterms:modified>
</cp:coreProperties>
</file>