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4B" w:rsidRPr="008B5F6D" w:rsidRDefault="008B5F6D" w:rsidP="008B5F6D">
      <w:pPr>
        <w:jc w:val="center"/>
        <w:rPr>
          <w:b/>
          <w:sz w:val="28"/>
          <w:szCs w:val="28"/>
        </w:rPr>
      </w:pPr>
      <w:r w:rsidRPr="008B5F6D">
        <w:rPr>
          <w:b/>
          <w:sz w:val="28"/>
          <w:szCs w:val="28"/>
        </w:rPr>
        <w:t>Parish of St Mary Magdalene, Prudhoe</w:t>
      </w:r>
    </w:p>
    <w:p w:rsidR="008B5F6D" w:rsidRPr="008B5F6D" w:rsidRDefault="008B5F6D" w:rsidP="008B5F6D">
      <w:pPr>
        <w:jc w:val="center"/>
        <w:rPr>
          <w:b/>
          <w:sz w:val="28"/>
          <w:szCs w:val="28"/>
        </w:rPr>
      </w:pPr>
      <w:r w:rsidRPr="008B5F6D">
        <w:rPr>
          <w:b/>
          <w:sz w:val="28"/>
          <w:szCs w:val="28"/>
        </w:rPr>
        <w:t>Activity Risk Assessment</w:t>
      </w:r>
    </w:p>
    <w:p w:rsidR="008B5F6D" w:rsidRPr="00B67DB5" w:rsidRDefault="008B5F6D" w:rsidP="008B5F6D">
      <w:pPr>
        <w:rPr>
          <w:sz w:val="24"/>
          <w:szCs w:val="24"/>
        </w:rPr>
      </w:pPr>
      <w:r w:rsidRPr="00B67DB5">
        <w:rPr>
          <w:sz w:val="24"/>
          <w:szCs w:val="24"/>
        </w:rPr>
        <w:t xml:space="preserve">Activity: </w:t>
      </w:r>
      <w:r w:rsidRPr="00B67DB5">
        <w:rPr>
          <w:b/>
          <w:sz w:val="24"/>
          <w:szCs w:val="24"/>
        </w:rPr>
        <w:t>Coffee and Chat Mornings</w:t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  <w:t xml:space="preserve">Date of first risk assessment: </w:t>
      </w:r>
      <w:r w:rsidRPr="00B67DB5">
        <w:rPr>
          <w:b/>
          <w:sz w:val="24"/>
          <w:szCs w:val="24"/>
        </w:rPr>
        <w:t>January 2022</w:t>
      </w:r>
    </w:p>
    <w:p w:rsidR="008B5F6D" w:rsidRPr="00B67DB5" w:rsidRDefault="008B5F6D" w:rsidP="008B5F6D">
      <w:pPr>
        <w:rPr>
          <w:b/>
          <w:sz w:val="24"/>
          <w:szCs w:val="24"/>
        </w:rPr>
      </w:pPr>
      <w:r w:rsidRPr="00B67DB5">
        <w:rPr>
          <w:sz w:val="24"/>
          <w:szCs w:val="24"/>
        </w:rPr>
        <w:t xml:space="preserve">Location: </w:t>
      </w:r>
      <w:r w:rsidRPr="00B67DB5">
        <w:rPr>
          <w:b/>
          <w:sz w:val="24"/>
          <w:szCs w:val="24"/>
        </w:rPr>
        <w:t>Parish Hall</w:t>
      </w:r>
      <w:r w:rsidRPr="00B67DB5">
        <w:rPr>
          <w:b/>
          <w:sz w:val="24"/>
          <w:szCs w:val="24"/>
        </w:rPr>
        <w:tab/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  <w:t xml:space="preserve">Time/frequency:  </w:t>
      </w:r>
      <w:r w:rsidRPr="00B67DB5">
        <w:rPr>
          <w:b/>
          <w:sz w:val="24"/>
          <w:szCs w:val="24"/>
        </w:rPr>
        <w:t>Twice weekly, Thurs: Sat</w:t>
      </w:r>
    </w:p>
    <w:p w:rsidR="008B5F6D" w:rsidRPr="00B67DB5" w:rsidRDefault="008B5F6D" w:rsidP="008B5F6D">
      <w:pPr>
        <w:rPr>
          <w:sz w:val="24"/>
          <w:szCs w:val="24"/>
        </w:rPr>
      </w:pPr>
      <w:r w:rsidRPr="00B67DB5">
        <w:rPr>
          <w:sz w:val="24"/>
          <w:szCs w:val="24"/>
        </w:rPr>
        <w:t xml:space="preserve">Name of leader with responsibility: </w:t>
      </w:r>
      <w:r w:rsidRPr="00B67DB5">
        <w:rPr>
          <w:b/>
          <w:sz w:val="24"/>
          <w:szCs w:val="24"/>
        </w:rPr>
        <w:t>Ann Bolam</w:t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</w:r>
      <w:r w:rsidRPr="00B67DB5">
        <w:rPr>
          <w:sz w:val="24"/>
          <w:szCs w:val="24"/>
        </w:rPr>
        <w:tab/>
        <w:t xml:space="preserve">Date to be reviewed: </w:t>
      </w:r>
    </w:p>
    <w:tbl>
      <w:tblPr>
        <w:tblStyle w:val="TableGrid"/>
        <w:tblW w:w="0" w:type="auto"/>
        <w:tblLook w:val="04A0"/>
      </w:tblPr>
      <w:tblGrid>
        <w:gridCol w:w="1951"/>
        <w:gridCol w:w="1843"/>
        <w:gridCol w:w="4819"/>
        <w:gridCol w:w="3969"/>
        <w:gridCol w:w="1134"/>
        <w:gridCol w:w="1070"/>
      </w:tblGrid>
      <w:tr w:rsidR="00B67DB5" w:rsidRPr="00B67DB5" w:rsidTr="00B67DB5">
        <w:tc>
          <w:tcPr>
            <w:tcW w:w="1951" w:type="dxa"/>
          </w:tcPr>
          <w:p w:rsidR="00B67DB5" w:rsidRPr="006B10C1" w:rsidRDefault="00B67DB5" w:rsidP="008B5F6D">
            <w:pPr>
              <w:rPr>
                <w:b/>
                <w:color w:val="FF0000"/>
                <w:sz w:val="24"/>
                <w:szCs w:val="24"/>
              </w:rPr>
            </w:pPr>
            <w:r w:rsidRPr="006B10C1">
              <w:rPr>
                <w:b/>
                <w:color w:val="FF0000"/>
                <w:sz w:val="24"/>
                <w:szCs w:val="24"/>
              </w:rPr>
              <w:t>Hazards</w:t>
            </w:r>
          </w:p>
        </w:tc>
        <w:tc>
          <w:tcPr>
            <w:tcW w:w="1843" w:type="dxa"/>
          </w:tcPr>
          <w:p w:rsidR="00B67DB5" w:rsidRPr="006B10C1" w:rsidRDefault="00B67DB5" w:rsidP="008B5F6D">
            <w:pPr>
              <w:rPr>
                <w:b/>
                <w:color w:val="FF0000"/>
                <w:sz w:val="24"/>
                <w:szCs w:val="24"/>
              </w:rPr>
            </w:pPr>
            <w:r w:rsidRPr="006B10C1">
              <w:rPr>
                <w:b/>
                <w:color w:val="FF0000"/>
                <w:sz w:val="24"/>
                <w:szCs w:val="24"/>
              </w:rPr>
              <w:t xml:space="preserve">Who may be </w:t>
            </w:r>
          </w:p>
          <w:p w:rsidR="00B67DB5" w:rsidRPr="006B10C1" w:rsidRDefault="00B67DB5" w:rsidP="008B5F6D">
            <w:pPr>
              <w:rPr>
                <w:b/>
                <w:color w:val="FF0000"/>
                <w:sz w:val="24"/>
                <w:szCs w:val="24"/>
              </w:rPr>
            </w:pPr>
            <w:r w:rsidRPr="006B10C1">
              <w:rPr>
                <w:b/>
                <w:color w:val="FF0000"/>
                <w:sz w:val="24"/>
                <w:szCs w:val="24"/>
              </w:rPr>
              <w:t>harmed/how</w:t>
            </w:r>
          </w:p>
        </w:tc>
        <w:tc>
          <w:tcPr>
            <w:tcW w:w="4819" w:type="dxa"/>
          </w:tcPr>
          <w:p w:rsidR="00B67DB5" w:rsidRPr="006B10C1" w:rsidRDefault="00B67DB5" w:rsidP="008B5F6D">
            <w:pPr>
              <w:rPr>
                <w:b/>
                <w:color w:val="FF0000"/>
                <w:sz w:val="24"/>
                <w:szCs w:val="24"/>
              </w:rPr>
            </w:pPr>
            <w:r w:rsidRPr="006B10C1">
              <w:rPr>
                <w:b/>
                <w:color w:val="FF0000"/>
                <w:sz w:val="24"/>
                <w:szCs w:val="24"/>
              </w:rPr>
              <w:t>What are you already doing</w:t>
            </w:r>
          </w:p>
        </w:tc>
        <w:tc>
          <w:tcPr>
            <w:tcW w:w="3969" w:type="dxa"/>
          </w:tcPr>
          <w:p w:rsidR="00B67DB5" w:rsidRPr="006B10C1" w:rsidRDefault="00B67DB5" w:rsidP="008B5F6D">
            <w:pPr>
              <w:rPr>
                <w:b/>
                <w:color w:val="FF0000"/>
                <w:sz w:val="24"/>
                <w:szCs w:val="24"/>
              </w:rPr>
            </w:pPr>
            <w:r w:rsidRPr="006B10C1">
              <w:rPr>
                <w:b/>
                <w:color w:val="FF0000"/>
                <w:sz w:val="24"/>
                <w:szCs w:val="24"/>
              </w:rPr>
              <w:t>Do you need to do anything else to manage the risk?</w:t>
            </w:r>
          </w:p>
        </w:tc>
        <w:tc>
          <w:tcPr>
            <w:tcW w:w="1134" w:type="dxa"/>
          </w:tcPr>
          <w:p w:rsidR="00B67DB5" w:rsidRPr="006B10C1" w:rsidRDefault="00B67DB5" w:rsidP="008B5F6D">
            <w:pPr>
              <w:rPr>
                <w:b/>
                <w:color w:val="FF0000"/>
                <w:sz w:val="24"/>
                <w:szCs w:val="24"/>
              </w:rPr>
            </w:pPr>
            <w:r w:rsidRPr="006B10C1">
              <w:rPr>
                <w:b/>
                <w:color w:val="FF0000"/>
                <w:sz w:val="24"/>
                <w:szCs w:val="24"/>
              </w:rPr>
              <w:t>Action by when</w:t>
            </w:r>
          </w:p>
        </w:tc>
        <w:tc>
          <w:tcPr>
            <w:tcW w:w="1070" w:type="dxa"/>
          </w:tcPr>
          <w:p w:rsidR="00B67DB5" w:rsidRPr="006B10C1" w:rsidRDefault="00B67DB5" w:rsidP="008B5F6D">
            <w:pPr>
              <w:rPr>
                <w:b/>
                <w:color w:val="FF0000"/>
                <w:sz w:val="24"/>
                <w:szCs w:val="24"/>
              </w:rPr>
            </w:pPr>
            <w:r w:rsidRPr="006B10C1">
              <w:rPr>
                <w:b/>
                <w:color w:val="FF0000"/>
                <w:sz w:val="24"/>
                <w:szCs w:val="24"/>
              </w:rPr>
              <w:t>Done</w:t>
            </w:r>
          </w:p>
        </w:tc>
      </w:tr>
      <w:tr w:rsidR="00B67DB5" w:rsidRPr="00B67DB5" w:rsidTr="00B67DB5">
        <w:tc>
          <w:tcPr>
            <w:tcW w:w="1951" w:type="dxa"/>
          </w:tcPr>
          <w:p w:rsidR="00B67DB5" w:rsidRPr="00B67DB5" w:rsidRDefault="00B67DB5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Covid</w:t>
            </w:r>
          </w:p>
        </w:tc>
        <w:tc>
          <w:tcPr>
            <w:tcW w:w="1843" w:type="dxa"/>
          </w:tcPr>
          <w:p w:rsidR="00B67DB5" w:rsidRPr="00B67DB5" w:rsidRDefault="00B67DB5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</w:p>
        </w:tc>
        <w:tc>
          <w:tcPr>
            <w:tcW w:w="4819" w:type="dxa"/>
          </w:tcPr>
          <w:p w:rsidR="00B67DB5" w:rsidRDefault="00F03B20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 bacterial hand gel</w:t>
            </w:r>
            <w:r w:rsidR="00B67DB5">
              <w:rPr>
                <w:sz w:val="24"/>
                <w:szCs w:val="24"/>
              </w:rPr>
              <w:t xml:space="preserve"> available at on entry to the hall</w:t>
            </w:r>
            <w:r w:rsidR="003606B4">
              <w:rPr>
                <w:sz w:val="24"/>
                <w:szCs w:val="24"/>
              </w:rPr>
              <w:t>.</w:t>
            </w:r>
          </w:p>
          <w:p w:rsidR="00B67DB5" w:rsidRDefault="00B67DB5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Masks to be worm when working in the kitchen and serving drinks and food</w:t>
            </w:r>
          </w:p>
          <w:p w:rsidR="00B67DB5" w:rsidRDefault="00B67DB5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Windows opened, adequate ventilation in the kitchen and hall.</w:t>
            </w:r>
          </w:p>
          <w:p w:rsidR="00B67DB5" w:rsidRDefault="00B67DB5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Track and trace, names recorded and contact details</w:t>
            </w:r>
            <w:r w:rsidR="00F03B20">
              <w:rPr>
                <w:sz w:val="24"/>
                <w:szCs w:val="24"/>
              </w:rPr>
              <w:t>.</w:t>
            </w:r>
          </w:p>
          <w:p w:rsidR="00F03B20" w:rsidRDefault="00F03B20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Tables and chairs sanitised before and after use</w:t>
            </w:r>
            <w:r w:rsidR="003606B4">
              <w:rPr>
                <w:sz w:val="24"/>
                <w:szCs w:val="24"/>
              </w:rPr>
              <w:t>.</w:t>
            </w:r>
          </w:p>
          <w:p w:rsidR="004A7A1F" w:rsidRDefault="004A7A1F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Hand washing facilities (soap and paper towels) and hand gel in the toilets</w:t>
            </w:r>
          </w:p>
          <w:p w:rsidR="006B10C1" w:rsidRDefault="006B10C1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Posters and signs in prominent places</w:t>
            </w:r>
          </w:p>
          <w:p w:rsidR="006B10C1" w:rsidRDefault="006B10C1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‘Catch it, Bin it etc’</w:t>
            </w:r>
            <w:r w:rsidR="00C6327F">
              <w:rPr>
                <w:sz w:val="24"/>
                <w:szCs w:val="24"/>
              </w:rPr>
              <w:t xml:space="preserve"> </w:t>
            </w:r>
          </w:p>
          <w:p w:rsidR="00B67DB5" w:rsidRPr="00B67DB5" w:rsidRDefault="0020263C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Lateral flow tests for volunteers </w:t>
            </w:r>
          </w:p>
        </w:tc>
        <w:tc>
          <w:tcPr>
            <w:tcW w:w="3969" w:type="dxa"/>
          </w:tcPr>
          <w:p w:rsidR="00B67DB5" w:rsidRDefault="00B67DB5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Spare face masks available + paper tissues, Pedal bin to place paper tissues </w:t>
            </w:r>
            <w:r w:rsidR="00F03B20">
              <w:rPr>
                <w:sz w:val="24"/>
                <w:szCs w:val="24"/>
              </w:rPr>
              <w:t xml:space="preserve">into </w:t>
            </w:r>
            <w:r>
              <w:rPr>
                <w:sz w:val="24"/>
                <w:szCs w:val="24"/>
              </w:rPr>
              <w:t>to reduce touch points</w:t>
            </w:r>
            <w:r w:rsidR="00F03B20">
              <w:rPr>
                <w:sz w:val="24"/>
                <w:szCs w:val="24"/>
              </w:rPr>
              <w:t xml:space="preserve">. </w:t>
            </w:r>
          </w:p>
          <w:p w:rsidR="00F03B20" w:rsidRDefault="00F03B20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Maintain reasonable social distancing,</w:t>
            </w:r>
          </w:p>
          <w:p w:rsidR="00F03B20" w:rsidRDefault="00F03B20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Maximum of six people per table</w:t>
            </w:r>
            <w:r w:rsidR="003606B4">
              <w:rPr>
                <w:sz w:val="24"/>
                <w:szCs w:val="24"/>
              </w:rPr>
              <w:t>.</w:t>
            </w:r>
          </w:p>
          <w:p w:rsidR="00F03B20" w:rsidRDefault="00F03B20" w:rsidP="008B5F6D">
            <w:pPr>
              <w:rPr>
                <w:sz w:val="24"/>
                <w:szCs w:val="24"/>
              </w:rPr>
            </w:pPr>
          </w:p>
          <w:p w:rsidR="00F03B20" w:rsidRDefault="00F03B20" w:rsidP="004A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Customer to be seated at a table and then give their orders to one of the volunteers to minimise </w:t>
            </w:r>
            <w:r w:rsidR="004A7A1F">
              <w:rPr>
                <w:sz w:val="24"/>
                <w:szCs w:val="24"/>
              </w:rPr>
              <w:t xml:space="preserve">mixing. </w:t>
            </w:r>
          </w:p>
          <w:p w:rsidR="004A7A1F" w:rsidRDefault="004A7A1F" w:rsidP="004A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Drinks and food items served to the customer</w:t>
            </w:r>
            <w:r w:rsidR="003606B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:rsidR="006B10C1" w:rsidRDefault="006B10C1" w:rsidP="004A7A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Customers seated next to each other is a lower risk than opposite them</w:t>
            </w:r>
            <w:r w:rsidR="003606B4">
              <w:rPr>
                <w:sz w:val="24"/>
                <w:szCs w:val="24"/>
              </w:rPr>
              <w:t>.</w:t>
            </w:r>
          </w:p>
          <w:p w:rsidR="004A7A1F" w:rsidRPr="00B67DB5" w:rsidRDefault="004A7A1F" w:rsidP="004A7A1F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DB5" w:rsidRPr="00B67DB5" w:rsidRDefault="004A7A1F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session</w:t>
            </w:r>
          </w:p>
        </w:tc>
        <w:tc>
          <w:tcPr>
            <w:tcW w:w="1070" w:type="dxa"/>
          </w:tcPr>
          <w:p w:rsidR="00B67DB5" w:rsidRPr="00B67DB5" w:rsidRDefault="00B67DB5" w:rsidP="008B5F6D">
            <w:pPr>
              <w:rPr>
                <w:sz w:val="24"/>
                <w:szCs w:val="24"/>
              </w:rPr>
            </w:pPr>
          </w:p>
        </w:tc>
      </w:tr>
      <w:tr w:rsidR="00B67DB5" w:rsidRPr="00B67DB5" w:rsidTr="00B67DB5">
        <w:tc>
          <w:tcPr>
            <w:tcW w:w="1951" w:type="dxa"/>
          </w:tcPr>
          <w:p w:rsidR="00B67DB5" w:rsidRPr="00B67DB5" w:rsidRDefault="00F03B20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Respiratory hygiene</w:t>
            </w:r>
          </w:p>
        </w:tc>
        <w:tc>
          <w:tcPr>
            <w:tcW w:w="1843" w:type="dxa"/>
          </w:tcPr>
          <w:p w:rsidR="00B67DB5" w:rsidRPr="00B67DB5" w:rsidRDefault="00F03B20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4819" w:type="dxa"/>
          </w:tcPr>
          <w:p w:rsidR="00B67DB5" w:rsidRPr="00B67DB5" w:rsidRDefault="00F03B20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Wearing masks, avoiding touching mouth, nose and nose.</w:t>
            </w:r>
          </w:p>
        </w:tc>
        <w:tc>
          <w:tcPr>
            <w:tcW w:w="3969" w:type="dxa"/>
          </w:tcPr>
          <w:p w:rsidR="00B67DB5" w:rsidRDefault="00F03B20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Tissues to be disposed of into a pedal bin, then hands washed</w:t>
            </w:r>
            <w:r w:rsidR="003606B4">
              <w:rPr>
                <w:sz w:val="24"/>
                <w:szCs w:val="24"/>
              </w:rPr>
              <w:t>.</w:t>
            </w:r>
          </w:p>
          <w:p w:rsidR="004A7A1F" w:rsidRPr="00B67DB5" w:rsidRDefault="004A7A1F" w:rsidP="008B5F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DB5" w:rsidRPr="00B67DB5" w:rsidRDefault="004A7A1F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session</w:t>
            </w:r>
          </w:p>
        </w:tc>
        <w:tc>
          <w:tcPr>
            <w:tcW w:w="1070" w:type="dxa"/>
          </w:tcPr>
          <w:p w:rsidR="00B67DB5" w:rsidRPr="00B67DB5" w:rsidRDefault="00B67DB5" w:rsidP="008B5F6D">
            <w:pPr>
              <w:rPr>
                <w:sz w:val="24"/>
                <w:szCs w:val="24"/>
              </w:rPr>
            </w:pPr>
          </w:p>
        </w:tc>
      </w:tr>
      <w:tr w:rsidR="00B67DB5" w:rsidRPr="00B67DB5" w:rsidTr="00B67DB5">
        <w:tc>
          <w:tcPr>
            <w:tcW w:w="1951" w:type="dxa"/>
          </w:tcPr>
          <w:p w:rsidR="00B67DB5" w:rsidRPr="00B67DB5" w:rsidRDefault="006B10C1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Volunteers</w:t>
            </w:r>
          </w:p>
        </w:tc>
        <w:tc>
          <w:tcPr>
            <w:tcW w:w="1843" w:type="dxa"/>
          </w:tcPr>
          <w:p w:rsidR="00B67DB5" w:rsidRPr="00B67DB5" w:rsidRDefault="00B67DB5" w:rsidP="008B5F6D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B67DB5" w:rsidRDefault="006B10C1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 plastic one use aprons to be disposed after each session.</w:t>
            </w:r>
          </w:p>
          <w:p w:rsidR="006B10C1" w:rsidRPr="00B67DB5" w:rsidRDefault="006B10C1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Wear a face mask, frequent  hand washing</w:t>
            </w:r>
            <w:r w:rsidR="003606B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67DB5" w:rsidRPr="00B67DB5" w:rsidRDefault="006B10C1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Reminders if </w:t>
            </w:r>
            <w:r w:rsidR="003606B4">
              <w:rPr>
                <w:sz w:val="24"/>
                <w:szCs w:val="24"/>
              </w:rPr>
              <w:t>necessary.</w:t>
            </w:r>
          </w:p>
        </w:tc>
        <w:tc>
          <w:tcPr>
            <w:tcW w:w="1134" w:type="dxa"/>
          </w:tcPr>
          <w:p w:rsidR="00B67DB5" w:rsidRPr="00B67DB5" w:rsidRDefault="006B10C1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session</w:t>
            </w:r>
          </w:p>
        </w:tc>
        <w:tc>
          <w:tcPr>
            <w:tcW w:w="1070" w:type="dxa"/>
          </w:tcPr>
          <w:p w:rsidR="00B67DB5" w:rsidRPr="00B67DB5" w:rsidRDefault="00B67DB5" w:rsidP="008B5F6D">
            <w:pPr>
              <w:rPr>
                <w:sz w:val="24"/>
                <w:szCs w:val="24"/>
              </w:rPr>
            </w:pPr>
          </w:p>
        </w:tc>
      </w:tr>
      <w:tr w:rsidR="00B67DB5" w:rsidRPr="00B67DB5" w:rsidTr="00B67DB5">
        <w:tc>
          <w:tcPr>
            <w:tcW w:w="1951" w:type="dxa"/>
          </w:tcPr>
          <w:p w:rsidR="00B67DB5" w:rsidRPr="00B67DB5" w:rsidRDefault="006B10C1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Food hygiene</w:t>
            </w:r>
          </w:p>
        </w:tc>
        <w:tc>
          <w:tcPr>
            <w:tcW w:w="1843" w:type="dxa"/>
          </w:tcPr>
          <w:p w:rsidR="00B67DB5" w:rsidRPr="00B67DB5" w:rsidRDefault="006B10C1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</w:t>
            </w:r>
          </w:p>
        </w:tc>
        <w:tc>
          <w:tcPr>
            <w:tcW w:w="4819" w:type="dxa"/>
          </w:tcPr>
          <w:p w:rsidR="00B67DB5" w:rsidRDefault="006B10C1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Cover all food on display on the hatch to prevent contamination</w:t>
            </w:r>
            <w:r w:rsidR="003606B4">
              <w:rPr>
                <w:sz w:val="24"/>
                <w:szCs w:val="24"/>
              </w:rPr>
              <w:t>.</w:t>
            </w:r>
          </w:p>
          <w:p w:rsidR="006B10C1" w:rsidRDefault="006B10C1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separate knives for cutting and spreading</w:t>
            </w:r>
          </w:p>
          <w:p w:rsidR="006B10C1" w:rsidRDefault="006B10C1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Food labelling to inform about allergens and ingredients in specific food items</w:t>
            </w:r>
            <w:r w:rsidR="005E6B58">
              <w:rPr>
                <w:sz w:val="24"/>
                <w:szCs w:val="24"/>
              </w:rPr>
              <w:t xml:space="preserve"> or verbal warning</w:t>
            </w:r>
            <w:r w:rsidR="004E14A9">
              <w:rPr>
                <w:sz w:val="24"/>
                <w:szCs w:val="24"/>
              </w:rPr>
              <w:t>s</w:t>
            </w:r>
            <w:r w:rsidR="005E6B58">
              <w:rPr>
                <w:sz w:val="24"/>
                <w:szCs w:val="24"/>
              </w:rPr>
              <w:t xml:space="preserve"> especially regarding high risk allergens such as nuts.</w:t>
            </w:r>
          </w:p>
          <w:p w:rsidR="005E6B58" w:rsidRDefault="005E6B58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High level of food hygiene maintained. Use of the correct coloured chopping boards.</w:t>
            </w:r>
          </w:p>
          <w:p w:rsidR="005E6B58" w:rsidRDefault="005E6B58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Store perishable products in the refrigerator</w:t>
            </w:r>
            <w:r w:rsidR="004E14A9">
              <w:rPr>
                <w:sz w:val="24"/>
                <w:szCs w:val="24"/>
              </w:rPr>
              <w:t>.</w:t>
            </w:r>
          </w:p>
          <w:p w:rsidR="004E14A9" w:rsidRDefault="004E14A9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Store biscuits in air tight containers once opened to prevent product going soft. </w:t>
            </w:r>
          </w:p>
          <w:p w:rsidR="004E14A9" w:rsidRDefault="004E14A9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Excellent hand hygiene</w:t>
            </w:r>
            <w:r w:rsidR="003606B4">
              <w:rPr>
                <w:sz w:val="24"/>
                <w:szCs w:val="24"/>
              </w:rPr>
              <w:t>.</w:t>
            </w:r>
          </w:p>
          <w:p w:rsidR="004E14A9" w:rsidRDefault="004E14A9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of cross contamination</w:t>
            </w:r>
            <w:r w:rsidR="003606B4">
              <w:rPr>
                <w:sz w:val="24"/>
                <w:szCs w:val="24"/>
              </w:rPr>
              <w:t xml:space="preserve"> and correct food storage to prevent this.</w:t>
            </w:r>
          </w:p>
          <w:p w:rsidR="005E6B58" w:rsidRPr="00B67DB5" w:rsidRDefault="005E6B58" w:rsidP="008B5F6D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B67DB5" w:rsidRDefault="005E6B58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Make sure that volunteers are made aware of current food labelling policies and harmful allergens.</w:t>
            </w:r>
          </w:p>
          <w:p w:rsidR="005E6B58" w:rsidRDefault="005E6B58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Poste</w:t>
            </w:r>
            <w:r w:rsidR="00927FFD">
              <w:rPr>
                <w:sz w:val="24"/>
                <w:szCs w:val="24"/>
              </w:rPr>
              <w:t>r</w:t>
            </w:r>
            <w:r w:rsidR="004E14A9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 and information in the kitchen</w:t>
            </w:r>
            <w:r w:rsidR="00927FFD">
              <w:rPr>
                <w:sz w:val="24"/>
                <w:szCs w:val="24"/>
              </w:rPr>
              <w:t xml:space="preserve"> to inform including </w:t>
            </w:r>
            <w:r>
              <w:rPr>
                <w:sz w:val="24"/>
                <w:szCs w:val="24"/>
              </w:rPr>
              <w:t xml:space="preserve"> food from Greggs.</w:t>
            </w:r>
          </w:p>
          <w:p w:rsidR="005E6B58" w:rsidRDefault="005E6B58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Wrap up any leftover food correctly and place in the fridge.</w:t>
            </w:r>
          </w:p>
          <w:p w:rsidR="005E6B58" w:rsidRDefault="005E6B58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Check temperature of the refrigerator and regular cleaning to maintain high standards of hygiene.</w:t>
            </w:r>
          </w:p>
          <w:p w:rsidR="005E6B58" w:rsidRDefault="005E6B58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</w:t>
            </w:r>
            <w:r w:rsidR="004E14A9">
              <w:rPr>
                <w:sz w:val="24"/>
                <w:szCs w:val="24"/>
              </w:rPr>
              <w:t>eck use by labels on drink</w:t>
            </w:r>
            <w:r w:rsidR="00927FFD">
              <w:rPr>
                <w:sz w:val="24"/>
                <w:szCs w:val="24"/>
              </w:rPr>
              <w:t xml:space="preserve">s, </w:t>
            </w:r>
            <w:r w:rsidR="004E14A9">
              <w:rPr>
                <w:sz w:val="24"/>
                <w:szCs w:val="24"/>
              </w:rPr>
              <w:t xml:space="preserve">biscuits and </w:t>
            </w:r>
            <w:r>
              <w:rPr>
                <w:sz w:val="24"/>
                <w:szCs w:val="24"/>
              </w:rPr>
              <w:t xml:space="preserve">spreads regularly, correct rotation of perishable products </w:t>
            </w:r>
            <w:r w:rsidR="003606B4">
              <w:rPr>
                <w:sz w:val="24"/>
                <w:szCs w:val="24"/>
              </w:rPr>
              <w:t>.</w:t>
            </w:r>
          </w:p>
          <w:p w:rsidR="004E14A9" w:rsidRPr="00B67DB5" w:rsidRDefault="004E14A9" w:rsidP="008B5F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DB5" w:rsidRPr="00B67DB5" w:rsidRDefault="00DE48D7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session</w:t>
            </w:r>
          </w:p>
        </w:tc>
        <w:tc>
          <w:tcPr>
            <w:tcW w:w="1070" w:type="dxa"/>
          </w:tcPr>
          <w:p w:rsidR="00B67DB5" w:rsidRPr="00B67DB5" w:rsidRDefault="00B67DB5" w:rsidP="008B5F6D">
            <w:pPr>
              <w:rPr>
                <w:sz w:val="24"/>
                <w:szCs w:val="24"/>
              </w:rPr>
            </w:pPr>
          </w:p>
        </w:tc>
      </w:tr>
      <w:tr w:rsidR="00B67DB5" w:rsidRPr="00B67DB5" w:rsidTr="00B67DB5">
        <w:tc>
          <w:tcPr>
            <w:tcW w:w="1951" w:type="dxa"/>
          </w:tcPr>
          <w:p w:rsidR="00B67DB5" w:rsidRDefault="004E14A9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Slips and trip Hazards</w:t>
            </w:r>
            <w:r w:rsidR="00C45653">
              <w:rPr>
                <w:sz w:val="24"/>
                <w:szCs w:val="24"/>
              </w:rPr>
              <w:t>.</w:t>
            </w:r>
          </w:p>
          <w:p w:rsidR="00C45653" w:rsidRDefault="00C45653" w:rsidP="008B5F6D">
            <w:pPr>
              <w:rPr>
                <w:sz w:val="24"/>
                <w:szCs w:val="24"/>
              </w:rPr>
            </w:pPr>
          </w:p>
          <w:p w:rsidR="00C45653" w:rsidRDefault="00C45653" w:rsidP="008B5F6D">
            <w:pPr>
              <w:rPr>
                <w:sz w:val="24"/>
                <w:szCs w:val="24"/>
              </w:rPr>
            </w:pPr>
          </w:p>
          <w:p w:rsidR="00C45653" w:rsidRDefault="00C45653" w:rsidP="008B5F6D">
            <w:pPr>
              <w:rPr>
                <w:sz w:val="24"/>
                <w:szCs w:val="24"/>
              </w:rPr>
            </w:pPr>
          </w:p>
          <w:p w:rsidR="00C45653" w:rsidRPr="00B67DB5" w:rsidRDefault="00C45653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</w:t>
            </w:r>
          </w:p>
        </w:tc>
        <w:tc>
          <w:tcPr>
            <w:tcW w:w="1843" w:type="dxa"/>
          </w:tcPr>
          <w:p w:rsidR="00B67DB5" w:rsidRPr="00B67DB5" w:rsidRDefault="004E14A9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4819" w:type="dxa"/>
          </w:tcPr>
          <w:p w:rsidR="00927FFD" w:rsidRDefault="004E14A9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Spread out tables and chairs to avoid hazards, pinch points</w:t>
            </w:r>
            <w:r w:rsidR="003606B4">
              <w:rPr>
                <w:sz w:val="24"/>
                <w:szCs w:val="24"/>
              </w:rPr>
              <w:t>.</w:t>
            </w:r>
          </w:p>
          <w:p w:rsidR="004E14A9" w:rsidRDefault="004E14A9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Mop up sills of liquids and other substances immediately and give verbal warnings to anyone in the immediate area</w:t>
            </w:r>
            <w:r w:rsidR="003606B4">
              <w:rPr>
                <w:sz w:val="24"/>
                <w:szCs w:val="24"/>
              </w:rPr>
              <w:t>.</w:t>
            </w:r>
          </w:p>
          <w:p w:rsidR="00C45653" w:rsidRDefault="00C45653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Exits are not obstructed</w:t>
            </w:r>
            <w:r w:rsidR="003606B4">
              <w:rPr>
                <w:sz w:val="24"/>
                <w:szCs w:val="24"/>
              </w:rPr>
              <w:t>.</w:t>
            </w:r>
          </w:p>
          <w:p w:rsidR="00C45653" w:rsidRPr="00B67DB5" w:rsidRDefault="00927FFD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extinguisher and fire blanket</w:t>
            </w:r>
            <w:r w:rsidR="00C45653">
              <w:rPr>
                <w:sz w:val="24"/>
                <w:szCs w:val="24"/>
              </w:rPr>
              <w:t xml:space="preserve"> available if needed</w:t>
            </w:r>
            <w:r w:rsidR="003606B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67DB5" w:rsidRDefault="004E14A9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a large amount of water is spilt use the cleaning sign as a warning to al</w:t>
            </w:r>
            <w:r w:rsidR="00C45653">
              <w:rPr>
                <w:sz w:val="24"/>
                <w:szCs w:val="24"/>
              </w:rPr>
              <w:t>l.</w:t>
            </w:r>
          </w:p>
          <w:p w:rsidR="00C45653" w:rsidRDefault="00C45653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Ensure any accidents are logged.</w:t>
            </w:r>
          </w:p>
          <w:p w:rsidR="00C45653" w:rsidRDefault="00C45653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First aid kit in the kitchen.</w:t>
            </w:r>
          </w:p>
          <w:p w:rsidR="00C45653" w:rsidRDefault="00C45653" w:rsidP="008B5F6D">
            <w:pPr>
              <w:rPr>
                <w:sz w:val="24"/>
                <w:szCs w:val="24"/>
              </w:rPr>
            </w:pPr>
          </w:p>
          <w:p w:rsidR="00C45653" w:rsidRPr="00B67DB5" w:rsidRDefault="00C45653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Volunteers are aware where the fire equipment is</w:t>
            </w:r>
            <w:r w:rsidR="00927FFD">
              <w:rPr>
                <w:sz w:val="24"/>
                <w:szCs w:val="24"/>
              </w:rPr>
              <w:t xml:space="preserve"> located</w:t>
            </w:r>
            <w:r w:rsidR="003606B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67DB5" w:rsidRPr="00B67DB5" w:rsidRDefault="00DE48D7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session</w:t>
            </w:r>
          </w:p>
        </w:tc>
        <w:tc>
          <w:tcPr>
            <w:tcW w:w="1070" w:type="dxa"/>
          </w:tcPr>
          <w:p w:rsidR="00B67DB5" w:rsidRPr="00B67DB5" w:rsidRDefault="00B67DB5" w:rsidP="008B5F6D">
            <w:pPr>
              <w:rPr>
                <w:sz w:val="24"/>
                <w:szCs w:val="24"/>
              </w:rPr>
            </w:pPr>
          </w:p>
        </w:tc>
      </w:tr>
      <w:tr w:rsidR="00B67DB5" w:rsidRPr="00B67DB5" w:rsidTr="00B67DB5">
        <w:tc>
          <w:tcPr>
            <w:tcW w:w="1951" w:type="dxa"/>
          </w:tcPr>
          <w:p w:rsidR="00B67DB5" w:rsidRPr="00B67DB5" w:rsidRDefault="00927FFD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Burns and scalds</w:t>
            </w:r>
          </w:p>
        </w:tc>
        <w:tc>
          <w:tcPr>
            <w:tcW w:w="1843" w:type="dxa"/>
          </w:tcPr>
          <w:p w:rsidR="00B67DB5" w:rsidRPr="00B67DB5" w:rsidRDefault="00927FFD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</w:t>
            </w:r>
          </w:p>
        </w:tc>
        <w:tc>
          <w:tcPr>
            <w:tcW w:w="4819" w:type="dxa"/>
          </w:tcPr>
          <w:p w:rsidR="00B67DB5" w:rsidRDefault="00927FFD" w:rsidP="00927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 aware of kitchen safety regarding hot water  and steam from dishwasher, kettle boiling and pans on hob.</w:t>
            </w:r>
          </w:p>
          <w:p w:rsidR="00927FFD" w:rsidRDefault="00927FFD" w:rsidP="00927F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of oven gloves for removing food, utensils from the cooker, hot pans.</w:t>
            </w:r>
          </w:p>
          <w:p w:rsidR="00927FFD" w:rsidRDefault="00927FFD" w:rsidP="00DE4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of the hot water heater</w:t>
            </w:r>
            <w:r w:rsidR="003606B4">
              <w:rPr>
                <w:sz w:val="24"/>
                <w:szCs w:val="24"/>
              </w:rPr>
              <w:t>.</w:t>
            </w:r>
          </w:p>
          <w:p w:rsidR="00DE48D7" w:rsidRDefault="00DE48D7" w:rsidP="00DE48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Customers to be made aware of hot drinks</w:t>
            </w:r>
            <w:r w:rsidR="003606B4">
              <w:rPr>
                <w:sz w:val="24"/>
                <w:szCs w:val="24"/>
              </w:rPr>
              <w:t>.</w:t>
            </w:r>
          </w:p>
          <w:p w:rsidR="00DE48D7" w:rsidRPr="00B67DB5" w:rsidRDefault="00DE48D7" w:rsidP="002026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Servers </w:t>
            </w:r>
            <w:r w:rsidR="0020263C">
              <w:rPr>
                <w:sz w:val="24"/>
                <w:szCs w:val="24"/>
              </w:rPr>
              <w:t xml:space="preserve">use trays </w:t>
            </w:r>
            <w:r>
              <w:rPr>
                <w:sz w:val="24"/>
                <w:szCs w:val="24"/>
              </w:rPr>
              <w:t xml:space="preserve">to minimise accidental spills </w:t>
            </w:r>
            <w:r w:rsidR="003606B4">
              <w:rPr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B67DB5" w:rsidRPr="00B67DB5" w:rsidRDefault="00DE48D7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Volunteers to be given training and made aware of the new equipment in the kitchen so that they are fully aware of how they work and </w:t>
            </w:r>
            <w:r w:rsidR="0020263C">
              <w:rPr>
                <w:sz w:val="24"/>
                <w:szCs w:val="24"/>
              </w:rPr>
              <w:t>alerted to possible dangerous situations</w:t>
            </w:r>
          </w:p>
        </w:tc>
        <w:tc>
          <w:tcPr>
            <w:tcW w:w="1134" w:type="dxa"/>
          </w:tcPr>
          <w:p w:rsidR="00B67DB5" w:rsidRPr="00B67DB5" w:rsidRDefault="00DE48D7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session</w:t>
            </w:r>
          </w:p>
        </w:tc>
        <w:tc>
          <w:tcPr>
            <w:tcW w:w="1070" w:type="dxa"/>
          </w:tcPr>
          <w:p w:rsidR="00B67DB5" w:rsidRPr="00B67DB5" w:rsidRDefault="00B67DB5" w:rsidP="008B5F6D">
            <w:pPr>
              <w:rPr>
                <w:sz w:val="24"/>
                <w:szCs w:val="24"/>
              </w:rPr>
            </w:pPr>
          </w:p>
        </w:tc>
      </w:tr>
      <w:tr w:rsidR="00B67DB5" w:rsidRPr="00B67DB5" w:rsidTr="00B67DB5">
        <w:tc>
          <w:tcPr>
            <w:tcW w:w="1951" w:type="dxa"/>
          </w:tcPr>
          <w:p w:rsidR="00B67DB5" w:rsidRPr="00B67DB5" w:rsidRDefault="00DE48D7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Vulnerable adults</w:t>
            </w:r>
          </w:p>
        </w:tc>
        <w:tc>
          <w:tcPr>
            <w:tcW w:w="1843" w:type="dxa"/>
          </w:tcPr>
          <w:p w:rsidR="00B67DB5" w:rsidRPr="00B67DB5" w:rsidRDefault="00DE48D7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Customers at the coffee mornings</w:t>
            </w:r>
          </w:p>
        </w:tc>
        <w:tc>
          <w:tcPr>
            <w:tcW w:w="4819" w:type="dxa"/>
          </w:tcPr>
          <w:p w:rsidR="00B67DB5" w:rsidRPr="00B67DB5" w:rsidRDefault="00DE48D7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Volunteers </w:t>
            </w:r>
            <w:r w:rsidR="003606B4">
              <w:rPr>
                <w:sz w:val="24"/>
                <w:szCs w:val="24"/>
              </w:rPr>
              <w:t xml:space="preserve">to </w:t>
            </w:r>
            <w:r>
              <w:rPr>
                <w:sz w:val="24"/>
                <w:szCs w:val="24"/>
              </w:rPr>
              <w:t>hold a DBS check certificate which is up to date. Volunteers are awar</w:t>
            </w:r>
            <w:r w:rsidR="003606B4">
              <w:rPr>
                <w:sz w:val="24"/>
                <w:szCs w:val="24"/>
              </w:rPr>
              <w:t xml:space="preserve">e of safeguarding and are knowledgeable </w:t>
            </w:r>
            <w:r>
              <w:rPr>
                <w:sz w:val="24"/>
                <w:szCs w:val="24"/>
              </w:rPr>
              <w:t>of the process to follow where concerns are raised or seen</w:t>
            </w:r>
          </w:p>
        </w:tc>
        <w:tc>
          <w:tcPr>
            <w:tcW w:w="3969" w:type="dxa"/>
          </w:tcPr>
          <w:p w:rsidR="00B67DB5" w:rsidRDefault="00DE48D7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concerns are to be logged and </w:t>
            </w:r>
            <w:r w:rsidR="003606B4">
              <w:rPr>
                <w:sz w:val="24"/>
                <w:szCs w:val="24"/>
              </w:rPr>
              <w:t xml:space="preserve">suitable </w:t>
            </w:r>
            <w:r>
              <w:rPr>
                <w:sz w:val="24"/>
                <w:szCs w:val="24"/>
              </w:rPr>
              <w:t>action taken</w:t>
            </w:r>
            <w:r w:rsidR="003606B4">
              <w:rPr>
                <w:sz w:val="24"/>
                <w:szCs w:val="24"/>
              </w:rPr>
              <w:t xml:space="preserve"> if necessary. Correct lines of communication are known in the event of a concern.</w:t>
            </w:r>
          </w:p>
          <w:p w:rsidR="003606B4" w:rsidRDefault="003606B4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Discretion and privacy to be maintained.</w:t>
            </w:r>
          </w:p>
          <w:p w:rsidR="003606B4" w:rsidRPr="00B67DB5" w:rsidRDefault="003606B4" w:rsidP="008B5F6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67DB5" w:rsidRPr="00B67DB5" w:rsidRDefault="003606B4" w:rsidP="008B5F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Each session</w:t>
            </w:r>
          </w:p>
        </w:tc>
        <w:tc>
          <w:tcPr>
            <w:tcW w:w="1070" w:type="dxa"/>
          </w:tcPr>
          <w:p w:rsidR="00B67DB5" w:rsidRPr="00B67DB5" w:rsidRDefault="00B67DB5" w:rsidP="008B5F6D">
            <w:pPr>
              <w:rPr>
                <w:sz w:val="24"/>
                <w:szCs w:val="24"/>
              </w:rPr>
            </w:pPr>
          </w:p>
        </w:tc>
      </w:tr>
    </w:tbl>
    <w:p w:rsidR="008B5F6D" w:rsidRPr="00B67DB5" w:rsidRDefault="008B5F6D" w:rsidP="008B5F6D">
      <w:pPr>
        <w:rPr>
          <w:sz w:val="24"/>
          <w:szCs w:val="24"/>
        </w:rPr>
      </w:pPr>
    </w:p>
    <w:sectPr w:rsidR="008B5F6D" w:rsidRPr="00B67DB5" w:rsidSect="008B5F6D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compat/>
  <w:rsids>
    <w:rsidRoot w:val="008B5F6D"/>
    <w:rsid w:val="001349FA"/>
    <w:rsid w:val="0020263C"/>
    <w:rsid w:val="003606B4"/>
    <w:rsid w:val="004A7A1F"/>
    <w:rsid w:val="004E14A9"/>
    <w:rsid w:val="00585952"/>
    <w:rsid w:val="005E6B58"/>
    <w:rsid w:val="006B10C1"/>
    <w:rsid w:val="00845C4B"/>
    <w:rsid w:val="008B5F6D"/>
    <w:rsid w:val="00917C9C"/>
    <w:rsid w:val="00927FFD"/>
    <w:rsid w:val="00B67DB5"/>
    <w:rsid w:val="00C45653"/>
    <w:rsid w:val="00C6327F"/>
    <w:rsid w:val="00D05491"/>
    <w:rsid w:val="00D236B7"/>
    <w:rsid w:val="00DE48D7"/>
    <w:rsid w:val="00F03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C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5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Bolam</dc:creator>
  <cp:lastModifiedBy>Jayne Metcalfe</cp:lastModifiedBy>
  <cp:revision>2</cp:revision>
  <cp:lastPrinted>2022-01-08T16:56:00Z</cp:lastPrinted>
  <dcterms:created xsi:type="dcterms:W3CDTF">2022-10-16T13:34:00Z</dcterms:created>
  <dcterms:modified xsi:type="dcterms:W3CDTF">2022-10-16T13:34:00Z</dcterms:modified>
</cp:coreProperties>
</file>