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D7C5" w14:textId="77777777" w:rsidR="00EF3217" w:rsidRDefault="00EF3217"/>
    <w:tbl>
      <w:tblPr>
        <w:tblStyle w:val="TableGrid"/>
        <w:tblpPr w:leftFromText="180" w:rightFromText="180" w:vertAnchor="page" w:horzAnchor="margin" w:tblpY="4876"/>
        <w:tblW w:w="5002" w:type="pct"/>
        <w:tblLook w:val="01E0" w:firstRow="1" w:lastRow="1" w:firstColumn="1" w:lastColumn="1" w:noHBand="0" w:noVBand="0"/>
      </w:tblPr>
      <w:tblGrid>
        <w:gridCol w:w="1980"/>
        <w:gridCol w:w="3403"/>
        <w:gridCol w:w="2691"/>
        <w:gridCol w:w="3448"/>
        <w:gridCol w:w="15"/>
        <w:gridCol w:w="1286"/>
        <w:gridCol w:w="15"/>
        <w:gridCol w:w="1292"/>
        <w:gridCol w:w="15"/>
        <w:gridCol w:w="704"/>
      </w:tblGrid>
      <w:tr w:rsidR="0035182E" w:rsidRPr="00A01AA4" w14:paraId="1A56CAF1" w14:textId="77777777" w:rsidTr="007E0F0B">
        <w:trPr>
          <w:tblHeader/>
        </w:trPr>
        <w:tc>
          <w:tcPr>
            <w:tcW w:w="667" w:type="pct"/>
          </w:tcPr>
          <w:p w14:paraId="2D0E6DAC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146" w:type="pct"/>
          </w:tcPr>
          <w:p w14:paraId="1D921AE8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06" w:type="pct"/>
          </w:tcPr>
          <w:p w14:paraId="091EEB56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66" w:type="pct"/>
            <w:gridSpan w:val="2"/>
          </w:tcPr>
          <w:p w14:paraId="0236E670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  <w:gridSpan w:val="2"/>
          </w:tcPr>
          <w:p w14:paraId="0F32FFE7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  <w:gridSpan w:val="2"/>
          </w:tcPr>
          <w:p w14:paraId="328FF0A7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37" w:type="pct"/>
          </w:tcPr>
          <w:p w14:paraId="570FF5D5" w14:textId="77777777" w:rsidR="0035182E" w:rsidRPr="00862C2D" w:rsidRDefault="0035182E" w:rsidP="00A119F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7E0F0B" w:rsidRPr="000D0129" w14:paraId="5303ED67" w14:textId="77777777" w:rsidTr="007E0F0B">
        <w:tc>
          <w:tcPr>
            <w:tcW w:w="667" w:type="pct"/>
          </w:tcPr>
          <w:p w14:paraId="68E82254" w14:textId="77777777" w:rsidR="007E0F0B" w:rsidRPr="007F7E40" w:rsidRDefault="007E0F0B" w:rsidP="007E0F0B">
            <w:pPr>
              <w:rPr>
                <w:iCs/>
              </w:rPr>
            </w:pPr>
            <w:r>
              <w:rPr>
                <w:iCs/>
              </w:rPr>
              <w:t>Transmission of Covid-19</w:t>
            </w:r>
          </w:p>
          <w:p w14:paraId="2C79DFA3" w14:textId="77777777" w:rsidR="007E0F0B" w:rsidRPr="000D0129" w:rsidRDefault="007E0F0B" w:rsidP="007E0F0B">
            <w:pPr>
              <w:rPr>
                <w:i/>
              </w:rPr>
            </w:pPr>
          </w:p>
        </w:tc>
        <w:tc>
          <w:tcPr>
            <w:tcW w:w="1146" w:type="pct"/>
          </w:tcPr>
          <w:p w14:paraId="5A853200" w14:textId="77777777" w:rsidR="007E0F0B" w:rsidRDefault="007E0F0B" w:rsidP="007E0F0B">
            <w:pPr>
              <w:rPr>
                <w:iCs/>
              </w:rPr>
            </w:pPr>
            <w:r>
              <w:rPr>
                <w:iCs/>
              </w:rPr>
              <w:t xml:space="preserve">Young people and adults catch the virus </w:t>
            </w:r>
          </w:p>
          <w:p w14:paraId="42DC1646" w14:textId="77777777" w:rsidR="007E0F0B" w:rsidRDefault="007E0F0B" w:rsidP="007E0F0B">
            <w:pPr>
              <w:rPr>
                <w:iCs/>
              </w:rPr>
            </w:pPr>
          </w:p>
          <w:p w14:paraId="104F40F7" w14:textId="77777777" w:rsidR="007E0F0B" w:rsidRPr="007F7E40" w:rsidRDefault="007E0F0B" w:rsidP="007E0F0B">
            <w:pPr>
              <w:rPr>
                <w:iCs/>
              </w:rPr>
            </w:pPr>
            <w:r>
              <w:rPr>
                <w:iCs/>
              </w:rPr>
              <w:t>A range of illnesses including fatality</w:t>
            </w:r>
          </w:p>
        </w:tc>
        <w:tc>
          <w:tcPr>
            <w:tcW w:w="906" w:type="pct"/>
          </w:tcPr>
          <w:p w14:paraId="4B7C0CC9" w14:textId="6FFD9D3C" w:rsidR="007E0F0B" w:rsidRDefault="007E0F0B" w:rsidP="007E0F0B">
            <w:pPr>
              <w:spacing w:after="120"/>
              <w:rPr>
                <w:iCs/>
              </w:rPr>
            </w:pPr>
            <w:r>
              <w:rPr>
                <w:iCs/>
              </w:rPr>
              <w:t xml:space="preserve">Use of hand gel for all participants on arrival and </w:t>
            </w:r>
            <w:r w:rsidR="00006952">
              <w:rPr>
                <w:iCs/>
              </w:rPr>
              <w:t>e</w:t>
            </w:r>
            <w:r>
              <w:rPr>
                <w:iCs/>
              </w:rPr>
              <w:t>ncourage them to use it during the session</w:t>
            </w:r>
          </w:p>
          <w:p w14:paraId="710358AD" w14:textId="77777777" w:rsidR="007E0F0B" w:rsidRPr="007F7E40" w:rsidRDefault="007E0F0B" w:rsidP="007E0F0B">
            <w:pPr>
              <w:spacing w:after="120"/>
              <w:rPr>
                <w:iCs/>
              </w:rPr>
            </w:pPr>
            <w:r w:rsidRPr="00B562E5">
              <w:rPr>
                <w:iCs/>
              </w:rPr>
              <w:t>Team to follow government guidance and avoid touching face</w:t>
            </w:r>
            <w:r>
              <w:rPr>
                <w:iCs/>
              </w:rPr>
              <w:t>,</w:t>
            </w:r>
            <w:r w:rsidRPr="00B562E5">
              <w:rPr>
                <w:iCs/>
              </w:rPr>
              <w:t xml:space="preserve"> </w:t>
            </w:r>
            <w:proofErr w:type="gramStart"/>
            <w:r w:rsidRPr="00B562E5">
              <w:rPr>
                <w:iCs/>
              </w:rPr>
              <w:t>eyes</w:t>
            </w:r>
            <w:proofErr w:type="gramEnd"/>
            <w:r w:rsidRPr="00B562E5">
              <w:rPr>
                <w:iCs/>
              </w:rPr>
              <w:t xml:space="preserve"> and mouth. If </w:t>
            </w:r>
            <w:proofErr w:type="gramStart"/>
            <w:r w:rsidRPr="00B562E5">
              <w:rPr>
                <w:iCs/>
              </w:rPr>
              <w:t>necessary</w:t>
            </w:r>
            <w:proofErr w:type="gramEnd"/>
            <w:r w:rsidRPr="00B562E5">
              <w:rPr>
                <w:iCs/>
              </w:rPr>
              <w:t xml:space="preserve"> they should cough into their elbow. </w:t>
            </w:r>
          </w:p>
        </w:tc>
        <w:tc>
          <w:tcPr>
            <w:tcW w:w="1166" w:type="pct"/>
            <w:gridSpan w:val="2"/>
          </w:tcPr>
          <w:p w14:paraId="0F149E1D" w14:textId="07852C7B" w:rsidR="007E0F0B" w:rsidRPr="00334535" w:rsidRDefault="00006952" w:rsidP="007E0F0B">
            <w:pPr>
              <w:rPr>
                <w:iCs/>
                <w:color w:val="000000" w:themeColor="text1"/>
              </w:rPr>
            </w:pPr>
            <w:r>
              <w:rPr>
                <w:iCs/>
              </w:rPr>
              <w:t xml:space="preserve">Be clear with parents that young people should not attend if they have </w:t>
            </w:r>
            <w:proofErr w:type="spellStart"/>
            <w:r>
              <w:rPr>
                <w:iCs/>
              </w:rPr>
              <w:t>synptoms</w:t>
            </w:r>
            <w:proofErr w:type="spellEnd"/>
          </w:p>
          <w:p w14:paraId="25026C05" w14:textId="77777777" w:rsidR="007E0F0B" w:rsidRDefault="007E0F0B" w:rsidP="007E0F0B">
            <w:pPr>
              <w:rPr>
                <w:iCs/>
              </w:rPr>
            </w:pPr>
          </w:p>
          <w:p w14:paraId="68F6B91B" w14:textId="77777777" w:rsidR="007E0F0B" w:rsidRPr="008149B7" w:rsidRDefault="007E0F0B" w:rsidP="007E0F0B">
            <w:pPr>
              <w:rPr>
                <w:iCs/>
              </w:rPr>
            </w:pPr>
          </w:p>
        </w:tc>
        <w:tc>
          <w:tcPr>
            <w:tcW w:w="438" w:type="pct"/>
            <w:gridSpan w:val="2"/>
          </w:tcPr>
          <w:p w14:paraId="5C2830FA" w14:textId="77777777" w:rsidR="007E0F0B" w:rsidRDefault="007E0F0B" w:rsidP="007E0F0B">
            <w:pPr>
              <w:rPr>
                <w:iCs/>
              </w:rPr>
            </w:pPr>
            <w:r>
              <w:rPr>
                <w:iCs/>
              </w:rPr>
              <w:t>Olena Yurchenko</w:t>
            </w:r>
          </w:p>
          <w:p w14:paraId="0CEBBD71" w14:textId="77777777" w:rsidR="007E0F0B" w:rsidRDefault="007E0F0B" w:rsidP="007E0F0B">
            <w:pPr>
              <w:rPr>
                <w:iCs/>
              </w:rPr>
            </w:pPr>
          </w:p>
          <w:p w14:paraId="4ACF4AA1" w14:textId="77777777" w:rsidR="007E0F0B" w:rsidRDefault="007E0F0B" w:rsidP="007E0F0B">
            <w:pPr>
              <w:rPr>
                <w:iCs/>
              </w:rPr>
            </w:pPr>
          </w:p>
          <w:p w14:paraId="0D6ECD45" w14:textId="77777777" w:rsidR="007E0F0B" w:rsidRDefault="007E0F0B" w:rsidP="007E0F0B">
            <w:pPr>
              <w:rPr>
                <w:iCs/>
              </w:rPr>
            </w:pPr>
          </w:p>
          <w:p w14:paraId="6EC58E2E" w14:textId="77777777" w:rsidR="007E0F0B" w:rsidRPr="008149B7" w:rsidRDefault="007E0F0B" w:rsidP="007E0F0B">
            <w:pPr>
              <w:rPr>
                <w:iCs/>
              </w:rPr>
            </w:pPr>
            <w:r>
              <w:rPr>
                <w:iCs/>
              </w:rPr>
              <w:t>Olena Yurchenko</w:t>
            </w:r>
          </w:p>
        </w:tc>
        <w:tc>
          <w:tcPr>
            <w:tcW w:w="440" w:type="pct"/>
            <w:gridSpan w:val="2"/>
          </w:tcPr>
          <w:p w14:paraId="2BEC6ACE" w14:textId="77777777" w:rsidR="007E0F0B" w:rsidRPr="00334535" w:rsidRDefault="007E0F0B" w:rsidP="007E0F0B">
            <w:pPr>
              <w:rPr>
                <w:iCs/>
                <w:color w:val="000000" w:themeColor="text1"/>
              </w:rPr>
            </w:pPr>
            <w:r w:rsidRPr="00334535">
              <w:rPr>
                <w:iCs/>
                <w:color w:val="000000" w:themeColor="text1"/>
              </w:rPr>
              <w:t>Procedures and forms sent in advance</w:t>
            </w:r>
          </w:p>
          <w:p w14:paraId="27CA307D" w14:textId="77777777" w:rsidR="007E0F0B" w:rsidRDefault="007E0F0B" w:rsidP="007E0F0B">
            <w:pPr>
              <w:rPr>
                <w:iCs/>
              </w:rPr>
            </w:pPr>
          </w:p>
          <w:p w14:paraId="12B2E21C" w14:textId="77777777" w:rsidR="007E0F0B" w:rsidRPr="008149B7" w:rsidRDefault="007E0F0B" w:rsidP="007E0F0B">
            <w:pPr>
              <w:rPr>
                <w:iCs/>
              </w:rPr>
            </w:pPr>
            <w:r>
              <w:rPr>
                <w:iCs/>
              </w:rPr>
              <w:t>Reminders given on the day</w:t>
            </w:r>
          </w:p>
        </w:tc>
        <w:tc>
          <w:tcPr>
            <w:tcW w:w="237" w:type="pct"/>
          </w:tcPr>
          <w:p w14:paraId="73991693" w14:textId="77777777" w:rsidR="007E0F0B" w:rsidRPr="000D0129" w:rsidRDefault="007E0F0B" w:rsidP="007E0F0B">
            <w:pPr>
              <w:rPr>
                <w:i/>
              </w:rPr>
            </w:pPr>
          </w:p>
        </w:tc>
      </w:tr>
      <w:tr w:rsidR="008B4B49" w14:paraId="65E20CCA" w14:textId="77777777" w:rsidTr="007E0F0B">
        <w:tc>
          <w:tcPr>
            <w:tcW w:w="667" w:type="pct"/>
          </w:tcPr>
          <w:p w14:paraId="2A2593DC" w14:textId="77777777" w:rsidR="008B4B49" w:rsidRDefault="008B4B49" w:rsidP="008B4B49">
            <w:r>
              <w:t>Parents unaware of children participating</w:t>
            </w:r>
          </w:p>
          <w:p w14:paraId="7EA62294" w14:textId="77777777" w:rsidR="008B4B49" w:rsidRDefault="008B4B49" w:rsidP="008B4B49"/>
        </w:tc>
        <w:tc>
          <w:tcPr>
            <w:tcW w:w="1146" w:type="pct"/>
          </w:tcPr>
          <w:p w14:paraId="468988CB" w14:textId="3F054673" w:rsidR="008B4B49" w:rsidRDefault="008B4B49" w:rsidP="008B4B49">
            <w:r>
              <w:t>Children – in appropriate contact with children</w:t>
            </w:r>
          </w:p>
        </w:tc>
        <w:tc>
          <w:tcPr>
            <w:tcW w:w="906" w:type="pct"/>
          </w:tcPr>
          <w:p w14:paraId="2551A57F" w14:textId="196E1C1F" w:rsidR="008B4B49" w:rsidRDefault="008B4B49" w:rsidP="008B4B49">
            <w:r>
              <w:t xml:space="preserve">Consent forms have been completed </w:t>
            </w:r>
            <w:r w:rsidR="007E0F0B">
              <w:t>and returned to Olena Yurchenko</w:t>
            </w:r>
            <w:r>
              <w:t xml:space="preserve"> and data is stored by the Parish</w:t>
            </w:r>
          </w:p>
        </w:tc>
        <w:tc>
          <w:tcPr>
            <w:tcW w:w="1166" w:type="pct"/>
            <w:gridSpan w:val="2"/>
          </w:tcPr>
          <w:p w14:paraId="4846B322" w14:textId="2AD3EAC1" w:rsidR="008B4B49" w:rsidRDefault="008B4B49" w:rsidP="008B4B49">
            <w:r>
              <w:t>Forms to be updated September 202</w:t>
            </w:r>
            <w:r w:rsidR="007E0F0B">
              <w:t>3</w:t>
            </w:r>
          </w:p>
          <w:p w14:paraId="5B52E974" w14:textId="77777777" w:rsidR="008B4B49" w:rsidRDefault="008B4B49" w:rsidP="008B4B49">
            <w:r>
              <w:t>List of emergency contact details to be available at each event.</w:t>
            </w:r>
          </w:p>
          <w:p w14:paraId="16D2F9A2" w14:textId="77777777" w:rsidR="008B4B49" w:rsidRDefault="008B4B49" w:rsidP="008B4B49">
            <w:r>
              <w:t>Personal contact to be made with parents</w:t>
            </w:r>
          </w:p>
        </w:tc>
        <w:tc>
          <w:tcPr>
            <w:tcW w:w="438" w:type="pct"/>
            <w:gridSpan w:val="2"/>
          </w:tcPr>
          <w:p w14:paraId="36BF844F" w14:textId="587C129B" w:rsidR="008B4B49" w:rsidRDefault="008B4B49" w:rsidP="008B4B49"/>
          <w:p w14:paraId="36498F51" w14:textId="77777777" w:rsidR="008B4B49" w:rsidRDefault="00006952" w:rsidP="008B4B49">
            <w:r>
              <w:t>Olena</w:t>
            </w:r>
          </w:p>
          <w:p w14:paraId="6C4396F9" w14:textId="3341E13D" w:rsidR="00006952" w:rsidRDefault="00006952" w:rsidP="008B4B49">
            <w:r>
              <w:t>Yurchenko</w:t>
            </w:r>
          </w:p>
        </w:tc>
        <w:tc>
          <w:tcPr>
            <w:tcW w:w="440" w:type="pct"/>
            <w:gridSpan w:val="2"/>
          </w:tcPr>
          <w:p w14:paraId="7803CB36" w14:textId="55146095" w:rsidR="008B4B49" w:rsidRDefault="008B4B49" w:rsidP="008B4B49">
            <w:r>
              <w:t>Sept 202</w:t>
            </w:r>
            <w:r w:rsidR="007E0F0B">
              <w:t>2</w:t>
            </w:r>
          </w:p>
          <w:p w14:paraId="4497C117" w14:textId="77777777" w:rsidR="008B4B49" w:rsidRDefault="008B4B49" w:rsidP="008B4B49"/>
          <w:p w14:paraId="0CD76D8B" w14:textId="77777777" w:rsidR="008B4B49" w:rsidRDefault="008B4B49" w:rsidP="008B4B49">
            <w:r>
              <w:t>Ongoing</w:t>
            </w:r>
          </w:p>
        </w:tc>
        <w:tc>
          <w:tcPr>
            <w:tcW w:w="237" w:type="pct"/>
          </w:tcPr>
          <w:p w14:paraId="3F922D56" w14:textId="77777777" w:rsidR="008B4B49" w:rsidRDefault="008B4B49" w:rsidP="008B4B49">
            <w:pPr>
              <w:jc w:val="center"/>
            </w:pPr>
          </w:p>
        </w:tc>
      </w:tr>
      <w:tr w:rsidR="007E0F0B" w14:paraId="4703ABF1" w14:textId="77777777" w:rsidTr="007E0F0B">
        <w:tc>
          <w:tcPr>
            <w:tcW w:w="667" w:type="pct"/>
          </w:tcPr>
          <w:p w14:paraId="20E7BDAC" w14:textId="77777777" w:rsidR="007E0F0B" w:rsidRDefault="007E0F0B" w:rsidP="007E0F0B">
            <w:r>
              <w:t>Craft activities</w:t>
            </w:r>
          </w:p>
          <w:p w14:paraId="756436BD" w14:textId="77777777" w:rsidR="007E0F0B" w:rsidRDefault="007E0F0B" w:rsidP="007E0F0B"/>
        </w:tc>
        <w:tc>
          <w:tcPr>
            <w:tcW w:w="1146" w:type="pct"/>
          </w:tcPr>
          <w:p w14:paraId="2094E6E6" w14:textId="77777777" w:rsidR="007E0F0B" w:rsidRDefault="007E0F0B" w:rsidP="007E0F0B">
            <w:r>
              <w:t>Young people</w:t>
            </w:r>
          </w:p>
          <w:p w14:paraId="0B6AD150" w14:textId="77777777" w:rsidR="007E0F0B" w:rsidRDefault="007E0F0B" w:rsidP="007E0F0B">
            <w:r>
              <w:t>Choking and spillage</w:t>
            </w:r>
          </w:p>
        </w:tc>
        <w:tc>
          <w:tcPr>
            <w:tcW w:w="906" w:type="pct"/>
          </w:tcPr>
          <w:p w14:paraId="211DE0B5" w14:textId="77777777" w:rsidR="007E0F0B" w:rsidRDefault="007E0F0B" w:rsidP="007E0F0B">
            <w:r>
              <w:t>Clear instructions given about how to use all materials and not to put any items in the mouth</w:t>
            </w:r>
          </w:p>
          <w:p w14:paraId="1BEC8FAE" w14:textId="16850952" w:rsidR="00006952" w:rsidRDefault="00006952" w:rsidP="007E0F0B">
            <w:r>
              <w:t>Supervision whilst doing craft activities</w:t>
            </w:r>
          </w:p>
        </w:tc>
        <w:tc>
          <w:tcPr>
            <w:tcW w:w="1161" w:type="pct"/>
          </w:tcPr>
          <w:p w14:paraId="5D50C0BA" w14:textId="77777777" w:rsidR="007E0F0B" w:rsidRDefault="007E0F0B" w:rsidP="007E0F0B">
            <w:r>
              <w:t>Young people instructed to take care with equipment</w:t>
            </w:r>
          </w:p>
        </w:tc>
        <w:tc>
          <w:tcPr>
            <w:tcW w:w="438" w:type="pct"/>
            <w:gridSpan w:val="2"/>
          </w:tcPr>
          <w:p w14:paraId="7DFE9A73" w14:textId="77777777" w:rsidR="007E0F0B" w:rsidRDefault="007E0F0B" w:rsidP="007E0F0B">
            <w:r>
              <w:t>Olena Yurchenko</w:t>
            </w:r>
          </w:p>
        </w:tc>
        <w:tc>
          <w:tcPr>
            <w:tcW w:w="440" w:type="pct"/>
            <w:gridSpan w:val="2"/>
          </w:tcPr>
          <w:p w14:paraId="2B7829C9" w14:textId="77777777" w:rsidR="007E0F0B" w:rsidRDefault="007E0F0B" w:rsidP="007E0F0B">
            <w:r>
              <w:t>At the event</w:t>
            </w:r>
          </w:p>
        </w:tc>
        <w:tc>
          <w:tcPr>
            <w:tcW w:w="242" w:type="pct"/>
            <w:gridSpan w:val="2"/>
          </w:tcPr>
          <w:p w14:paraId="3BE7CF2C" w14:textId="77777777" w:rsidR="007E0F0B" w:rsidRDefault="007E0F0B" w:rsidP="007E0F0B"/>
        </w:tc>
      </w:tr>
    </w:tbl>
    <w:p w14:paraId="5F210745" w14:textId="77777777" w:rsidR="00862C2D" w:rsidRPr="00AD5D3E" w:rsidRDefault="00862C2D">
      <w:pPr>
        <w:rPr>
          <w:rFonts w:asciiTheme="minorHAnsi" w:hAnsiTheme="minorHAnsi"/>
          <w:b/>
          <w:sz w:val="24"/>
        </w:rPr>
      </w:pPr>
    </w:p>
    <w:p w14:paraId="1120C8F2" w14:textId="77777777" w:rsidR="00AD5D3E" w:rsidRPr="00AD5D3E" w:rsidRDefault="00AD5D3E" w:rsidP="00AD5D3E"/>
    <w:sectPr w:rsidR="00AD5D3E" w:rsidRPr="00AD5D3E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EF7B" w14:textId="77777777" w:rsidR="006C620E" w:rsidRDefault="006C620E" w:rsidP="00D66217">
      <w:r>
        <w:separator/>
      </w:r>
    </w:p>
  </w:endnote>
  <w:endnote w:type="continuationSeparator" w:id="0">
    <w:p w14:paraId="2C5EF274" w14:textId="77777777" w:rsidR="006C620E" w:rsidRDefault="006C620E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AB0E" w14:textId="77777777" w:rsidR="006C620E" w:rsidRDefault="006C620E" w:rsidP="00D66217">
      <w:r>
        <w:separator/>
      </w:r>
    </w:p>
  </w:footnote>
  <w:footnote w:type="continuationSeparator" w:id="0">
    <w:p w14:paraId="7175DFFF" w14:textId="77777777" w:rsidR="006C620E" w:rsidRDefault="006C620E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6F3F0" w14:textId="2AAF62B2" w:rsidR="008B4B49" w:rsidRDefault="008B4B49" w:rsidP="005A40B1">
    <w:pPr>
      <w:pStyle w:val="Header"/>
      <w:rPr>
        <w:color w:val="000066"/>
        <w:sz w:val="28"/>
        <w:szCs w:val="28"/>
      </w:rPr>
    </w:pPr>
    <w:r>
      <w:rPr>
        <w:noProof/>
        <w:lang w:eastAsia="en-GB"/>
      </w:rPr>
      <w:drawing>
        <wp:inline distT="0" distB="0" distL="0" distR="0" wp14:anchorId="1E03BE94" wp14:editId="10B305AA">
          <wp:extent cx="2695575" cy="561975"/>
          <wp:effectExtent l="0" t="0" r="9525" b="9525"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sz w:val="28"/>
        <w:szCs w:val="28"/>
      </w:rPr>
      <w:t xml:space="preserve">                 </w:t>
    </w:r>
    <w:r>
      <w:rPr>
        <w:color w:val="000066"/>
        <w:sz w:val="28"/>
        <w:szCs w:val="28"/>
      </w:rPr>
      <w:t>National Safeguarding Team</w:t>
    </w:r>
  </w:p>
  <w:p w14:paraId="7F98E2FA" w14:textId="77777777" w:rsidR="008B4B49" w:rsidRDefault="008B4B49" w:rsidP="005A40B1">
    <w:pPr>
      <w:pStyle w:val="Header"/>
      <w:rPr>
        <w:color w:val="000066"/>
        <w:sz w:val="28"/>
        <w:szCs w:val="28"/>
      </w:rPr>
    </w:pPr>
  </w:p>
  <w:p w14:paraId="274888C6" w14:textId="67BC2098" w:rsidR="008B4B49" w:rsidRPr="00BF2BBB" w:rsidRDefault="008B4B49" w:rsidP="00AD5D3E">
    <w:pPr>
      <w:jc w:val="center"/>
      <w:rPr>
        <w:rFonts w:asciiTheme="minorHAnsi" w:hAnsiTheme="minorHAnsi"/>
        <w:b/>
        <w:sz w:val="32"/>
        <w:szCs w:val="32"/>
      </w:rPr>
    </w:pPr>
    <w:r w:rsidRPr="00BF2BBB">
      <w:rPr>
        <w:rFonts w:asciiTheme="minorHAnsi" w:hAnsiTheme="minorHAnsi"/>
        <w:b/>
        <w:sz w:val="32"/>
        <w:szCs w:val="32"/>
      </w:rPr>
      <w:t xml:space="preserve">Parish of </w:t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</w:r>
    <w:r w:rsidRPr="00BF2BBB">
      <w:rPr>
        <w:rFonts w:asciiTheme="minorHAnsi" w:hAnsiTheme="minorHAnsi"/>
        <w:b/>
        <w:sz w:val="32"/>
        <w:szCs w:val="32"/>
      </w:rPr>
      <w:softHyphen/>
      <w:t xml:space="preserve">Tweedmouth, </w:t>
    </w:r>
    <w:proofErr w:type="spellStart"/>
    <w:r w:rsidRPr="00BF2BBB">
      <w:rPr>
        <w:rFonts w:asciiTheme="minorHAnsi" w:hAnsiTheme="minorHAnsi"/>
        <w:b/>
        <w:sz w:val="32"/>
        <w:szCs w:val="32"/>
      </w:rPr>
      <w:t>Scremerston</w:t>
    </w:r>
    <w:proofErr w:type="spellEnd"/>
    <w:r w:rsidRPr="00BF2BBB">
      <w:rPr>
        <w:rFonts w:asciiTheme="minorHAnsi" w:hAnsiTheme="minorHAnsi"/>
        <w:b/>
        <w:sz w:val="32"/>
        <w:szCs w:val="32"/>
      </w:rPr>
      <w:t xml:space="preserve"> &amp; </w:t>
    </w:r>
    <w:proofErr w:type="spellStart"/>
    <w:r w:rsidRPr="00BF2BBB">
      <w:rPr>
        <w:rFonts w:asciiTheme="minorHAnsi" w:hAnsiTheme="minorHAnsi"/>
        <w:b/>
        <w:sz w:val="32"/>
        <w:szCs w:val="32"/>
      </w:rPr>
      <w:t>Spittal</w:t>
    </w:r>
    <w:proofErr w:type="spellEnd"/>
  </w:p>
  <w:p w14:paraId="24B3D724" w14:textId="77777777" w:rsidR="008B4B49" w:rsidRDefault="008B4B49" w:rsidP="00AD5D3E"/>
  <w:p w14:paraId="2251574C" w14:textId="77777777" w:rsidR="008B4B49" w:rsidRPr="00862C2D" w:rsidRDefault="008B4B49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</w:p>
  <w:p w14:paraId="258EC292" w14:textId="77777777" w:rsidR="008B4B49" w:rsidRDefault="008B4B49" w:rsidP="00AD5D3E"/>
  <w:p w14:paraId="70CB2B36" w14:textId="6609ED88" w:rsidR="008B4B49" w:rsidRDefault="008B4B49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>
      <w:rPr>
        <w:rFonts w:asciiTheme="minorHAnsi" w:hAnsiTheme="minorHAnsi"/>
        <w:b/>
        <w:sz w:val="24"/>
      </w:rPr>
      <w:t xml:space="preserve"> </w:t>
    </w:r>
    <w:r w:rsidR="007E0F0B">
      <w:rPr>
        <w:rFonts w:asciiTheme="minorHAnsi" w:hAnsiTheme="minorHAnsi"/>
        <w:b/>
        <w:sz w:val="24"/>
      </w:rPr>
      <w:t>Teenage</w:t>
    </w:r>
    <w:r>
      <w:rPr>
        <w:rFonts w:asciiTheme="minorHAnsi" w:hAnsiTheme="minorHAnsi"/>
        <w:b/>
        <w:sz w:val="24"/>
      </w:rPr>
      <w:t xml:space="preserve"> Group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Date of first risk assessment: </w:t>
    </w:r>
    <w:r w:rsidR="0081036B">
      <w:rPr>
        <w:rFonts w:asciiTheme="minorHAnsi" w:hAnsiTheme="minorHAnsi"/>
        <w:b/>
        <w:sz w:val="24"/>
      </w:rPr>
      <w:t>13 September</w:t>
    </w:r>
    <w:r w:rsidR="007E0F0B">
      <w:rPr>
        <w:rFonts w:asciiTheme="minorHAnsi" w:hAnsiTheme="minorHAnsi"/>
        <w:b/>
        <w:sz w:val="24"/>
      </w:rPr>
      <w:t xml:space="preserve"> 2022</w:t>
    </w:r>
  </w:p>
  <w:p w14:paraId="3D459E18" w14:textId="19401F66" w:rsidR="008B4B49" w:rsidRDefault="008B4B49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 xml:space="preserve"> </w:t>
    </w:r>
    <w:r w:rsidR="007E0F0B">
      <w:rPr>
        <w:rFonts w:asciiTheme="minorHAnsi" w:hAnsiTheme="minorHAnsi"/>
        <w:b/>
        <w:sz w:val="24"/>
      </w:rPr>
      <w:t>71 Adams Drive, Tweedmouth, TD152JQ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 w:rsidR="007E0F0B">
      <w:rPr>
        <w:rFonts w:asciiTheme="minorHAnsi" w:hAnsiTheme="minorHAnsi"/>
        <w:b/>
        <w:sz w:val="24"/>
      </w:rPr>
      <w:t xml:space="preserve"> Sundays during term time 7</w:t>
    </w:r>
    <w:r>
      <w:rPr>
        <w:rFonts w:asciiTheme="minorHAnsi" w:hAnsiTheme="minorHAnsi"/>
        <w:b/>
        <w:sz w:val="24"/>
      </w:rPr>
      <w:t>.</w:t>
    </w:r>
    <w:r w:rsidR="007E0F0B">
      <w:rPr>
        <w:rFonts w:asciiTheme="minorHAnsi" w:hAnsiTheme="minorHAnsi"/>
        <w:b/>
        <w:sz w:val="24"/>
      </w:rPr>
      <w:t>3</w:t>
    </w:r>
    <w:r>
      <w:rPr>
        <w:rFonts w:asciiTheme="minorHAnsi" w:hAnsiTheme="minorHAnsi"/>
        <w:b/>
        <w:sz w:val="24"/>
      </w:rPr>
      <w:t>0pm-</w:t>
    </w:r>
    <w:r w:rsidR="007E0F0B">
      <w:rPr>
        <w:rFonts w:asciiTheme="minorHAnsi" w:hAnsiTheme="minorHAnsi"/>
        <w:b/>
        <w:sz w:val="24"/>
      </w:rPr>
      <w:t>8</w:t>
    </w:r>
    <w:r>
      <w:rPr>
        <w:rFonts w:asciiTheme="minorHAnsi" w:hAnsiTheme="minorHAnsi"/>
        <w:b/>
        <w:sz w:val="24"/>
      </w:rPr>
      <w:t>.</w:t>
    </w:r>
    <w:r w:rsidR="007E0F0B">
      <w:rPr>
        <w:rFonts w:asciiTheme="minorHAnsi" w:hAnsiTheme="minorHAnsi"/>
        <w:b/>
        <w:sz w:val="24"/>
      </w:rPr>
      <w:t>30</w:t>
    </w:r>
    <w:r>
      <w:rPr>
        <w:rFonts w:asciiTheme="minorHAnsi" w:hAnsiTheme="minorHAnsi"/>
        <w:b/>
        <w:sz w:val="24"/>
      </w:rPr>
      <w:t>pm</w:t>
    </w:r>
    <w:r>
      <w:rPr>
        <w:rFonts w:asciiTheme="minorHAnsi" w:hAnsiTheme="minorHAnsi"/>
        <w:b/>
        <w:sz w:val="24"/>
      </w:rPr>
      <w:tab/>
      <w:t xml:space="preserve">           </w:t>
    </w:r>
  </w:p>
  <w:p w14:paraId="32CED2B7" w14:textId="76DE9F53" w:rsidR="008B4B49" w:rsidRPr="005A40B1" w:rsidRDefault="008B4B49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 xml:space="preserve">Name of leader with responsibility: </w:t>
    </w:r>
    <w:r w:rsidR="007E0F0B">
      <w:rPr>
        <w:rFonts w:asciiTheme="minorHAnsi" w:hAnsiTheme="minorHAnsi"/>
        <w:b/>
        <w:sz w:val="24"/>
      </w:rPr>
      <w:t>Olena Yurchenko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2D"/>
    <w:rsid w:val="00006952"/>
    <w:rsid w:val="00052AAA"/>
    <w:rsid w:val="001613F0"/>
    <w:rsid w:val="00196BFE"/>
    <w:rsid w:val="001A10A2"/>
    <w:rsid w:val="0023396A"/>
    <w:rsid w:val="002510DC"/>
    <w:rsid w:val="00282519"/>
    <w:rsid w:val="0028554A"/>
    <w:rsid w:val="002B0DB6"/>
    <w:rsid w:val="002B4AA5"/>
    <w:rsid w:val="002F2609"/>
    <w:rsid w:val="00330132"/>
    <w:rsid w:val="0035182E"/>
    <w:rsid w:val="003C4F76"/>
    <w:rsid w:val="00411AC6"/>
    <w:rsid w:val="00416AD2"/>
    <w:rsid w:val="00422DD5"/>
    <w:rsid w:val="004B3EAA"/>
    <w:rsid w:val="0053002D"/>
    <w:rsid w:val="005332D8"/>
    <w:rsid w:val="005A40B1"/>
    <w:rsid w:val="005D2EC0"/>
    <w:rsid w:val="005F6F7E"/>
    <w:rsid w:val="00655ADA"/>
    <w:rsid w:val="006C620E"/>
    <w:rsid w:val="006E4865"/>
    <w:rsid w:val="007276EE"/>
    <w:rsid w:val="007C1536"/>
    <w:rsid w:val="007D39B6"/>
    <w:rsid w:val="007E0F0B"/>
    <w:rsid w:val="0081036B"/>
    <w:rsid w:val="00827853"/>
    <w:rsid w:val="00862C2D"/>
    <w:rsid w:val="00893BF1"/>
    <w:rsid w:val="00894862"/>
    <w:rsid w:val="008A19BF"/>
    <w:rsid w:val="008B4B49"/>
    <w:rsid w:val="00982715"/>
    <w:rsid w:val="00A04CC4"/>
    <w:rsid w:val="00A119FB"/>
    <w:rsid w:val="00A172C6"/>
    <w:rsid w:val="00A92BE2"/>
    <w:rsid w:val="00AC12D5"/>
    <w:rsid w:val="00AD5D3E"/>
    <w:rsid w:val="00BB35D7"/>
    <w:rsid w:val="00BD5A63"/>
    <w:rsid w:val="00BF2BBB"/>
    <w:rsid w:val="00C32EDA"/>
    <w:rsid w:val="00C34811"/>
    <w:rsid w:val="00C51FC9"/>
    <w:rsid w:val="00C637A1"/>
    <w:rsid w:val="00C6500D"/>
    <w:rsid w:val="00CC2EA1"/>
    <w:rsid w:val="00CD56B2"/>
    <w:rsid w:val="00D1082B"/>
    <w:rsid w:val="00D52AE2"/>
    <w:rsid w:val="00D66217"/>
    <w:rsid w:val="00DA18F4"/>
    <w:rsid w:val="00E07F73"/>
    <w:rsid w:val="00E86654"/>
    <w:rsid w:val="00E94FE8"/>
    <w:rsid w:val="00EC7F44"/>
    <w:rsid w:val="00EF3217"/>
    <w:rsid w:val="00F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2D22A"/>
  <w15:docId w15:val="{793CE823-1F18-43C1-A8F7-48877396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Елена Юрченко</cp:lastModifiedBy>
  <cp:revision>4</cp:revision>
  <dcterms:created xsi:type="dcterms:W3CDTF">2022-09-18T11:14:00Z</dcterms:created>
  <dcterms:modified xsi:type="dcterms:W3CDTF">2022-09-18T11:20:00Z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