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97D2" w14:textId="77777777" w:rsidR="00003BFE" w:rsidRPr="009A0149" w:rsidRDefault="00003BFE">
      <w:pPr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Instructions</w:t>
      </w:r>
    </w:p>
    <w:p w14:paraId="38C01CC9" w14:textId="77777777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For each activity to be considered:</w:t>
      </w:r>
    </w:p>
    <w:p w14:paraId="349CBADC" w14:textId="77777777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Identify</w:t>
      </w:r>
    </w:p>
    <w:p w14:paraId="71D68387" w14:textId="72AD6451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1. What could go wrong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>Consider possibilities of what MIGHT happen</w:t>
      </w:r>
    </w:p>
    <w:p w14:paraId="0B851170" w14:textId="7FBDB9BB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2. What harm could it </w:t>
      </w:r>
      <w:proofErr w:type="gramStart"/>
      <w:r w:rsidRPr="009A0149">
        <w:rPr>
          <w:rFonts w:cstheme="minorHAnsi"/>
          <w:sz w:val="20"/>
          <w:szCs w:val="20"/>
        </w:rPr>
        <w:t>cause</w:t>
      </w:r>
      <w:proofErr w:type="gramEnd"/>
      <w:r w:rsidRPr="009A0149">
        <w:rPr>
          <w:rFonts w:cstheme="minorHAnsi"/>
          <w:sz w:val="20"/>
          <w:szCs w:val="20"/>
        </w:rPr>
        <w:tab/>
        <w:t>What is the worst case that could happen as a result – damage to property, personal injury, disablement, death?</w:t>
      </w:r>
    </w:p>
    <w:p w14:paraId="3F528D7C" w14:textId="5D0A9AFF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3. Who is at risk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>Who is likely to be directly affected – children, vulnerable adults, anyone in the vicinity?</w:t>
      </w:r>
    </w:p>
    <w:p w14:paraId="597295CE" w14:textId="10D575A5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4. What is the risk level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 xml:space="preserve">Based on possible harm, assign a value </w:t>
      </w:r>
      <w:r w:rsidR="00DF41D1" w:rsidRPr="009A0149">
        <w:rPr>
          <w:rFonts w:cstheme="minorHAnsi"/>
          <w:sz w:val="20"/>
          <w:szCs w:val="20"/>
        </w:rPr>
        <w:t xml:space="preserve">(1 to 5) of the potential risk </w:t>
      </w:r>
    </w:p>
    <w:p w14:paraId="19D9A360" w14:textId="1D564F67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5. Probability of happening</w:t>
      </w:r>
      <w:r w:rsidR="00DF41D1" w:rsidRPr="009A0149">
        <w:rPr>
          <w:rFonts w:cstheme="minorHAnsi"/>
          <w:sz w:val="20"/>
          <w:szCs w:val="20"/>
        </w:rPr>
        <w:tab/>
        <w:t>How likely might be the occurrence? Assign a value (1 to 5) of the probability of it happening</w:t>
      </w:r>
    </w:p>
    <w:p w14:paraId="38517D6B" w14:textId="38E01933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6. Severity</w:t>
      </w:r>
      <w:r w:rsidR="00DF41D1" w:rsidRPr="009A0149">
        <w:rPr>
          <w:rFonts w:cstheme="minorHAnsi"/>
          <w:sz w:val="20"/>
          <w:szCs w:val="20"/>
        </w:rPr>
        <w:tab/>
      </w:r>
      <w:r w:rsidR="00DF41D1" w:rsidRPr="009A0149">
        <w:rPr>
          <w:rFonts w:cstheme="minorHAnsi"/>
          <w:sz w:val="20"/>
          <w:szCs w:val="20"/>
        </w:rPr>
        <w:tab/>
      </w:r>
      <w:r w:rsidR="00DF41D1" w:rsidRPr="009A0149">
        <w:rPr>
          <w:rFonts w:cstheme="minorHAnsi"/>
          <w:sz w:val="20"/>
          <w:szCs w:val="20"/>
        </w:rPr>
        <w:tab/>
        <w:t>Multiply the values of columns 4 and 5</w:t>
      </w:r>
    </w:p>
    <w:p w14:paraId="44815EE0" w14:textId="08339B63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7. How can the probability of happening be reduced</w:t>
      </w:r>
    </w:p>
    <w:p w14:paraId="3EDCE0FC" w14:textId="5B7B31AA" w:rsidR="00DF41D1" w:rsidRPr="009A0149" w:rsidRDefault="00DF41D1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 xml:space="preserve">Can action be taken to reduce or </w:t>
      </w:r>
      <w:r w:rsidR="00B05AC3" w:rsidRPr="009A0149">
        <w:rPr>
          <w:rFonts w:cstheme="minorHAnsi"/>
          <w:sz w:val="20"/>
          <w:szCs w:val="20"/>
        </w:rPr>
        <w:t>remove</w:t>
      </w:r>
      <w:r w:rsidRPr="009A0149">
        <w:rPr>
          <w:rFonts w:cstheme="minorHAnsi"/>
          <w:sz w:val="20"/>
          <w:szCs w:val="20"/>
        </w:rPr>
        <w:t xml:space="preserve"> totally the possibility of it happening. State what this will be</w:t>
      </w:r>
    </w:p>
    <w:p w14:paraId="7E92B806" w14:textId="782278D8" w:rsidR="00DF41D1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8. Revised </w:t>
      </w:r>
      <w:r w:rsidR="00DF41D1" w:rsidRPr="009A0149">
        <w:rPr>
          <w:rFonts w:cstheme="minorHAnsi"/>
          <w:sz w:val="20"/>
          <w:szCs w:val="20"/>
        </w:rPr>
        <w:t>probability of happening</w:t>
      </w:r>
      <w:r w:rsidR="00DF41D1" w:rsidRPr="009A0149">
        <w:rPr>
          <w:rFonts w:cstheme="minorHAnsi"/>
          <w:sz w:val="20"/>
          <w:szCs w:val="20"/>
        </w:rPr>
        <w:tab/>
      </w:r>
    </w:p>
    <w:p w14:paraId="3EEAE93B" w14:textId="56CC3F10" w:rsidR="00003BFE" w:rsidRPr="009A0149" w:rsidRDefault="00DF41D1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>What is the reduced likelihood of it happening?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</w:p>
    <w:p w14:paraId="12F81878" w14:textId="01B8B527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9. Revised </w:t>
      </w:r>
      <w:r w:rsidR="00DF41D1" w:rsidRPr="009A0149">
        <w:rPr>
          <w:rFonts w:cstheme="minorHAnsi"/>
          <w:sz w:val="20"/>
          <w:szCs w:val="20"/>
        </w:rPr>
        <w:t>severity</w:t>
      </w:r>
      <w:r w:rsidR="00DF41D1" w:rsidRPr="009A0149">
        <w:rPr>
          <w:rFonts w:cstheme="minorHAnsi"/>
          <w:sz w:val="20"/>
          <w:szCs w:val="20"/>
        </w:rPr>
        <w:tab/>
      </w:r>
      <w:r w:rsidR="00DF41D1" w:rsidRPr="009A0149">
        <w:rPr>
          <w:rFonts w:cstheme="minorHAnsi"/>
          <w:sz w:val="20"/>
          <w:szCs w:val="20"/>
        </w:rPr>
        <w:tab/>
        <w:t>Multiply columns 4 and 8</w:t>
      </w:r>
    </w:p>
    <w:p w14:paraId="71A184D7" w14:textId="77777777" w:rsidR="00DF41D1" w:rsidRPr="009A0149" w:rsidRDefault="00DF41D1" w:rsidP="00003BFE">
      <w:pPr>
        <w:spacing w:after="0"/>
        <w:rPr>
          <w:rFonts w:cstheme="minorHAnsi"/>
          <w:sz w:val="20"/>
          <w:szCs w:val="20"/>
        </w:rPr>
      </w:pPr>
    </w:p>
    <w:p w14:paraId="08C359A3" w14:textId="77777777" w:rsidR="002A7C79" w:rsidRPr="009A0149" w:rsidRDefault="002A7C79" w:rsidP="002A7C79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In assigning values, 1 is least, 5 is greatest. </w:t>
      </w:r>
    </w:p>
    <w:p w14:paraId="1FDD9485" w14:textId="049821CA" w:rsidR="008445CB" w:rsidRPr="009A0149" w:rsidRDefault="002A7C79" w:rsidP="002A7C79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Severity. </w:t>
      </w:r>
      <w:r w:rsidR="008445CB"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 xml:space="preserve">All levels of </w:t>
      </w:r>
      <w:r w:rsidR="008445CB" w:rsidRPr="009A0149">
        <w:rPr>
          <w:rFonts w:cstheme="minorHAnsi"/>
          <w:sz w:val="20"/>
          <w:szCs w:val="20"/>
        </w:rPr>
        <w:t xml:space="preserve">severity of 6 and </w:t>
      </w:r>
      <w:r w:rsidRPr="009A0149">
        <w:rPr>
          <w:rFonts w:cstheme="minorHAnsi"/>
          <w:sz w:val="20"/>
          <w:szCs w:val="20"/>
        </w:rPr>
        <w:t xml:space="preserve">above </w:t>
      </w:r>
      <w:r w:rsidR="008445CB" w:rsidRPr="009A0149">
        <w:rPr>
          <w:rFonts w:cstheme="minorHAnsi"/>
          <w:sz w:val="20"/>
          <w:szCs w:val="20"/>
        </w:rPr>
        <w:t xml:space="preserve">MUST be examined for reduction, ALL levels other than 1 should be considered for reduction where </w:t>
      </w:r>
      <w:r w:rsidR="008445CB" w:rsidRPr="009A0149">
        <w:rPr>
          <w:rFonts w:cstheme="minorHAnsi"/>
          <w:sz w:val="20"/>
          <w:szCs w:val="20"/>
        </w:rPr>
        <w:tab/>
      </w:r>
      <w:r w:rsidR="008445CB" w:rsidRPr="009A0149">
        <w:rPr>
          <w:rFonts w:cstheme="minorHAnsi"/>
          <w:sz w:val="20"/>
          <w:szCs w:val="20"/>
        </w:rPr>
        <w:tab/>
      </w:r>
      <w:r w:rsidR="008445CB" w:rsidRPr="009A0149">
        <w:rPr>
          <w:rFonts w:cstheme="minorHAnsi"/>
          <w:sz w:val="20"/>
          <w:szCs w:val="20"/>
        </w:rPr>
        <w:tab/>
      </w:r>
      <w:r w:rsidR="008445CB" w:rsidRPr="009A0149">
        <w:rPr>
          <w:rFonts w:cstheme="minorHAnsi"/>
          <w:sz w:val="20"/>
          <w:szCs w:val="20"/>
        </w:rPr>
        <w:tab/>
        <w:t xml:space="preserve">possible. </w:t>
      </w:r>
    </w:p>
    <w:p w14:paraId="5B54FEC6" w14:textId="3C1DD95F" w:rsidR="008445CB" w:rsidRDefault="008445CB" w:rsidP="002A7C79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 xml:space="preserve">If a severity remains above 10 after considering reduction of the risk of happening, measures must be taken to reduce or remove the potential 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>hazard before proceeding.</w:t>
      </w:r>
    </w:p>
    <w:p w14:paraId="6028F5D7" w14:textId="1E6C1B44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345EB13B" w14:textId="2FC200BF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40A370D6" w14:textId="592C863A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1C2639A9" w14:textId="157FE46E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666B1FC2" w14:textId="77777777" w:rsidR="00D917EF" w:rsidRDefault="00D917EF" w:rsidP="002A7C79">
      <w:pPr>
        <w:spacing w:after="0"/>
        <w:rPr>
          <w:rFonts w:cstheme="minorHAnsi"/>
          <w:sz w:val="20"/>
          <w:szCs w:val="20"/>
        </w:rPr>
      </w:pPr>
    </w:p>
    <w:p w14:paraId="5C041BB4" w14:textId="77777777" w:rsidR="009A0149" w:rsidRP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305D2CD4" w14:textId="7EDEBB64" w:rsidR="005462CA" w:rsidRPr="009A0149" w:rsidRDefault="008445CB" w:rsidP="002A7C79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1807"/>
        <w:gridCol w:w="1538"/>
        <w:gridCol w:w="1227"/>
        <w:gridCol w:w="1376"/>
        <w:gridCol w:w="959"/>
        <w:gridCol w:w="3670"/>
        <w:gridCol w:w="1401"/>
        <w:gridCol w:w="945"/>
      </w:tblGrid>
      <w:tr w:rsidR="00003BFE" w:rsidRPr="009A0149" w14:paraId="60CCF1FC" w14:textId="202D14A1" w:rsidTr="001F6018">
        <w:tc>
          <w:tcPr>
            <w:tcW w:w="1467" w:type="dxa"/>
          </w:tcPr>
          <w:p w14:paraId="31D970F6" w14:textId="77777777" w:rsidR="00364D58" w:rsidRPr="00364D58" w:rsidRDefault="00364D58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30756765"/>
          </w:p>
          <w:p w14:paraId="7C0A67D5" w14:textId="3101BA63" w:rsidR="00F94F94" w:rsidRPr="009A0149" w:rsidRDefault="00F94F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Behaviour</w:t>
            </w:r>
          </w:p>
        </w:tc>
        <w:tc>
          <w:tcPr>
            <w:tcW w:w="1807" w:type="dxa"/>
          </w:tcPr>
          <w:p w14:paraId="363E5070" w14:textId="17236A89" w:rsidR="00003BFE" w:rsidRPr="009A0149" w:rsidRDefault="00F94F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Minor injuries, fractures, eye injuries</w:t>
            </w:r>
          </w:p>
        </w:tc>
        <w:tc>
          <w:tcPr>
            <w:tcW w:w="1538" w:type="dxa"/>
          </w:tcPr>
          <w:p w14:paraId="0FA0AE7C" w14:textId="1E74D1D6" w:rsidR="00003BFE" w:rsidRPr="009A0149" w:rsidRDefault="00F94F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Youth and leaders</w:t>
            </w:r>
          </w:p>
        </w:tc>
        <w:tc>
          <w:tcPr>
            <w:tcW w:w="1227" w:type="dxa"/>
          </w:tcPr>
          <w:p w14:paraId="22527DB3" w14:textId="02A2BF56" w:rsidR="00003BFE" w:rsidRPr="009A0149" w:rsidRDefault="00F94F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14:paraId="51AD0DC6" w14:textId="3892E962" w:rsidR="00003BFE" w:rsidRPr="009A0149" w:rsidRDefault="00F94F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14:paraId="6D6D4ABB" w14:textId="43E9612E" w:rsidR="00003BFE" w:rsidRPr="009A0149" w:rsidRDefault="00F94F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670" w:type="dxa"/>
          </w:tcPr>
          <w:p w14:paraId="76F64549" w14:textId="3DBD72F8" w:rsidR="00003BFE" w:rsidRPr="009A0149" w:rsidRDefault="00F94F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 activities appropriate for the space and attendees. </w:t>
            </w:r>
            <w:r w:rsidR="00364D58">
              <w:rPr>
                <w:rFonts w:cstheme="minorHAnsi"/>
                <w:sz w:val="20"/>
                <w:szCs w:val="20"/>
              </w:rPr>
              <w:t xml:space="preserve">Ensure enough experienced staff are present for adequate supervision. </w:t>
            </w:r>
            <w:r w:rsidR="00364D58" w:rsidRPr="00364D58">
              <w:rPr>
                <w:rFonts w:cstheme="minorHAnsi"/>
                <w:b/>
                <w:bCs/>
                <w:sz w:val="20"/>
                <w:szCs w:val="20"/>
              </w:rPr>
              <w:t>Ensure</w:t>
            </w:r>
            <w:r w:rsidR="00364D58">
              <w:rPr>
                <w:rFonts w:cstheme="minorHAnsi"/>
                <w:sz w:val="20"/>
                <w:szCs w:val="20"/>
              </w:rPr>
              <w:t xml:space="preserve"> attendees know the ground rules and are aware of the consequences of breaking them.</w:t>
            </w:r>
          </w:p>
        </w:tc>
        <w:tc>
          <w:tcPr>
            <w:tcW w:w="1401" w:type="dxa"/>
          </w:tcPr>
          <w:p w14:paraId="39DE73A3" w14:textId="05E9DAE4" w:rsidR="00003BFE" w:rsidRPr="009A0149" w:rsidRDefault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14:paraId="74772600" w14:textId="77777777" w:rsidR="00921840" w:rsidRPr="009A0149" w:rsidRDefault="00921840">
            <w:pPr>
              <w:rPr>
                <w:rFonts w:cstheme="minorHAnsi"/>
                <w:sz w:val="20"/>
                <w:szCs w:val="20"/>
              </w:rPr>
            </w:pPr>
          </w:p>
          <w:p w14:paraId="4C17BE32" w14:textId="2606F87A" w:rsidR="00921840" w:rsidRPr="009A0149" w:rsidRDefault="00921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7D2AB1" w14:textId="777EFED8" w:rsidR="00003BFE" w:rsidRPr="009A0149" w:rsidRDefault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bookmarkEnd w:id="0"/>
      <w:tr w:rsidR="00364D58" w:rsidRPr="009A0149" w14:paraId="74024EE2" w14:textId="68DBD012" w:rsidTr="001F6018">
        <w:tc>
          <w:tcPr>
            <w:tcW w:w="1467" w:type="dxa"/>
          </w:tcPr>
          <w:p w14:paraId="316C431D" w14:textId="4E4650DD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Slips, trips, falls</w:t>
            </w:r>
          </w:p>
        </w:tc>
        <w:tc>
          <w:tcPr>
            <w:tcW w:w="1807" w:type="dxa"/>
          </w:tcPr>
          <w:p w14:paraId="21577EF6" w14:textId="30F58965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Minor injuries, fractures, eye injuries</w:t>
            </w:r>
          </w:p>
        </w:tc>
        <w:tc>
          <w:tcPr>
            <w:tcW w:w="1538" w:type="dxa"/>
          </w:tcPr>
          <w:p w14:paraId="34AE6B86" w14:textId="56A4A8BA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Youth and leaders</w:t>
            </w:r>
          </w:p>
        </w:tc>
        <w:tc>
          <w:tcPr>
            <w:tcW w:w="1227" w:type="dxa"/>
          </w:tcPr>
          <w:p w14:paraId="225FCA73" w14:textId="5E039024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76" w:type="dxa"/>
          </w:tcPr>
          <w:p w14:paraId="4FE65E4A" w14:textId="49BD8FAB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14:paraId="60E6B188" w14:textId="083D5DC1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70" w:type="dxa"/>
          </w:tcPr>
          <w:p w14:paraId="53BC25C8" w14:textId="0B43D02C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Control behaviour. Ensure spillages are cleaned up in ALL areas</w:t>
            </w:r>
          </w:p>
        </w:tc>
        <w:tc>
          <w:tcPr>
            <w:tcW w:w="1401" w:type="dxa"/>
          </w:tcPr>
          <w:p w14:paraId="1EFB378E" w14:textId="643C876C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14:paraId="56F564CD" w14:textId="77777777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</w:p>
          <w:p w14:paraId="7CE42F9F" w14:textId="268EFFBB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53CA2179" w14:textId="012414E7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364D58" w:rsidRPr="009A0149" w14:paraId="0429D7B1" w14:textId="77777777" w:rsidTr="001F6018">
        <w:tc>
          <w:tcPr>
            <w:tcW w:w="1467" w:type="dxa"/>
          </w:tcPr>
          <w:p w14:paraId="5FC02BE6" w14:textId="77777777" w:rsidR="00364D58" w:rsidRDefault="00364D58" w:rsidP="00364D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Kitchen</w:t>
            </w:r>
          </w:p>
          <w:p w14:paraId="0B78E8A1" w14:textId="7728E074" w:rsidR="00364D58" w:rsidRPr="00364D58" w:rsidRDefault="008B4E9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 also ‘Kitchen’ risk assessment</w:t>
            </w:r>
          </w:p>
        </w:tc>
        <w:tc>
          <w:tcPr>
            <w:tcW w:w="1807" w:type="dxa"/>
          </w:tcPr>
          <w:p w14:paraId="3ED30F13" w14:textId="77777777" w:rsidR="00364D58" w:rsidRDefault="008B4E99" w:rsidP="00364D58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Scalds, burns, cuts</w:t>
            </w:r>
          </w:p>
          <w:p w14:paraId="6AC37117" w14:textId="77777777" w:rsidR="008B4E99" w:rsidRDefault="008B4E9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poisoning</w:t>
            </w:r>
          </w:p>
          <w:p w14:paraId="38812ED9" w14:textId="4DFAE5BE" w:rsidR="008B4E99" w:rsidRPr="009A0149" w:rsidRDefault="008B4E9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Allergic reaction</w:t>
            </w:r>
          </w:p>
        </w:tc>
        <w:tc>
          <w:tcPr>
            <w:tcW w:w="1538" w:type="dxa"/>
          </w:tcPr>
          <w:p w14:paraId="4EEF03D0" w14:textId="768D4A57" w:rsidR="00364D58" w:rsidRPr="009A0149" w:rsidRDefault="008B4E9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Youth and leaders</w:t>
            </w:r>
          </w:p>
        </w:tc>
        <w:tc>
          <w:tcPr>
            <w:tcW w:w="1227" w:type="dxa"/>
          </w:tcPr>
          <w:p w14:paraId="42721941" w14:textId="7637C99C" w:rsidR="00364D58" w:rsidRPr="009A0149" w:rsidRDefault="008B4E9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14:paraId="2E3FB286" w14:textId="553E4F18" w:rsidR="00364D58" w:rsidRPr="009A0149" w:rsidRDefault="008B4E9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14:paraId="5CB08556" w14:textId="238F2A9A" w:rsidR="00364D58" w:rsidRPr="009A0149" w:rsidRDefault="008B4E9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670" w:type="dxa"/>
          </w:tcPr>
          <w:p w14:paraId="00E5FF11" w14:textId="445C8F6D" w:rsidR="00364D58" w:rsidRDefault="008B4E9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youths in the kitchen without close supervision for working practices and hygiene requirements. </w:t>
            </w:r>
          </w:p>
          <w:p w14:paraId="732999AB" w14:textId="620FC547" w:rsidR="008B4E99" w:rsidRDefault="008B4E9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Ensure ALL present (youth and leaders) complete a form declaring any known allergies. </w:t>
            </w:r>
          </w:p>
          <w:p w14:paraId="12100E30" w14:textId="06A582A0" w:rsidR="008B4E99" w:rsidRDefault="008B4E9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Ensure that the locked storage cupboard is actually locked.</w:t>
            </w:r>
          </w:p>
          <w:p w14:paraId="7AF81918" w14:textId="12772C2A" w:rsidR="008B4E99" w:rsidRPr="009A0149" w:rsidRDefault="008B4E99" w:rsidP="0036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FD8F411" w14:textId="1076DAE1" w:rsidR="00364D58" w:rsidRPr="009A0149" w:rsidRDefault="008B4E9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14:paraId="56D138BF" w14:textId="77777777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</w:p>
          <w:p w14:paraId="1AE79A4B" w14:textId="4118285C" w:rsidR="00364D58" w:rsidRPr="009A0149" w:rsidRDefault="00364D58" w:rsidP="0036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4216EA5D" w14:textId="3AB79D11" w:rsidR="00364D58" w:rsidRPr="009A0149" w:rsidRDefault="008B4E9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8B4E99" w:rsidRPr="009A0149" w14:paraId="6DE8A471" w14:textId="77777777" w:rsidTr="001F6018">
        <w:tc>
          <w:tcPr>
            <w:tcW w:w="1467" w:type="dxa"/>
          </w:tcPr>
          <w:p w14:paraId="7D6FFBE9" w14:textId="5DCE85B4" w:rsidR="008B4E99" w:rsidRPr="00BC1055" w:rsidRDefault="005F67B4" w:rsidP="00364D58">
            <w:pPr>
              <w:rPr>
                <w:rFonts w:cstheme="minorHAnsi"/>
                <w:sz w:val="20"/>
                <w:szCs w:val="20"/>
              </w:rPr>
            </w:pPr>
            <w:r w:rsidRPr="00BC1055">
              <w:rPr>
                <w:rFonts w:cstheme="minorHAnsi"/>
                <w:sz w:val="20"/>
                <w:szCs w:val="20"/>
              </w:rPr>
              <w:t>Safeguarding</w:t>
            </w:r>
          </w:p>
        </w:tc>
        <w:tc>
          <w:tcPr>
            <w:tcW w:w="1807" w:type="dxa"/>
          </w:tcPr>
          <w:p w14:paraId="32163DEF" w14:textId="77777777" w:rsidR="008B4E99" w:rsidRDefault="005F67B4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Physical, emotional and sexual abuse</w:t>
            </w:r>
          </w:p>
          <w:p w14:paraId="36195A61" w14:textId="77777777" w:rsidR="005F67B4" w:rsidRDefault="005F67B4" w:rsidP="005F67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Sexual exploitation</w:t>
            </w:r>
          </w:p>
          <w:p w14:paraId="5D7B8183" w14:textId="77777777" w:rsidR="005F67B4" w:rsidRDefault="005F67B4" w:rsidP="005F67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Emotional distress</w:t>
            </w:r>
          </w:p>
          <w:p w14:paraId="4C2004CB" w14:textId="1AB7D409" w:rsidR="005F67B4" w:rsidRPr="00003987" w:rsidRDefault="005F67B4" w:rsidP="005F67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Risk of an increased dependency on a worker</w:t>
            </w:r>
          </w:p>
        </w:tc>
        <w:tc>
          <w:tcPr>
            <w:tcW w:w="1538" w:type="dxa"/>
          </w:tcPr>
          <w:p w14:paraId="0364B000" w14:textId="4FE9F5C4" w:rsidR="008B4E99" w:rsidRDefault="005F67B4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Youth</w:t>
            </w:r>
          </w:p>
        </w:tc>
        <w:tc>
          <w:tcPr>
            <w:tcW w:w="1227" w:type="dxa"/>
          </w:tcPr>
          <w:p w14:paraId="48C091B8" w14:textId="2EDC9B20" w:rsidR="008B4E99" w:rsidRDefault="005F67B4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14:paraId="1EA30FA5" w14:textId="7FF21ABC" w:rsidR="008B4E99" w:rsidRDefault="005F67B4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14:paraId="709BF193" w14:textId="6037F1D7" w:rsidR="008B4E99" w:rsidRDefault="005F67B4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670" w:type="dxa"/>
          </w:tcPr>
          <w:p w14:paraId="6E311325" w14:textId="77777777" w:rsidR="008B4E99" w:rsidRDefault="005F67B4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staff have DBS certification and regular safeguarding training. </w:t>
            </w:r>
          </w:p>
          <w:p w14:paraId="54227AE3" w14:textId="4C27C700" w:rsidR="005F67B4" w:rsidRDefault="005F67B4" w:rsidP="00364D5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F67B4">
              <w:rPr>
                <w:rFonts w:cstheme="minorHAnsi"/>
                <w:color w:val="FF0000"/>
                <w:sz w:val="20"/>
                <w:szCs w:val="20"/>
              </w:rPr>
              <w:t>Staff/youth ratio not less than 1 to 4</w:t>
            </w:r>
            <w:r>
              <w:rPr>
                <w:rFonts w:cstheme="minorHAnsi"/>
                <w:color w:val="FF0000"/>
                <w:sz w:val="20"/>
                <w:szCs w:val="20"/>
              </w:rPr>
              <w:t>, with a minimum staff of 3.</w:t>
            </w:r>
          </w:p>
          <w:p w14:paraId="2D0A2D15" w14:textId="3D99C0E3" w:rsidR="005F67B4" w:rsidRDefault="005F67B4" w:rsidP="00364D58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Details of Church safeguarding officer, and other external safeguarding and advice contacts to be available</w:t>
            </w:r>
          </w:p>
          <w:p w14:paraId="298F7CEE" w14:textId="76F29A9D" w:rsidR="005F67B4" w:rsidRDefault="005F67B4" w:rsidP="0036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0B878ED" w14:textId="4E898953" w:rsidR="008B4E99" w:rsidRDefault="005F67B4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4003D3FF" w14:textId="0D660C39" w:rsidR="008B4E99" w:rsidRDefault="005F67B4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5F67B4" w:rsidRPr="009A0149" w14:paraId="5AAA32B2" w14:textId="77777777" w:rsidTr="001F6018">
        <w:tc>
          <w:tcPr>
            <w:tcW w:w="1467" w:type="dxa"/>
          </w:tcPr>
          <w:p w14:paraId="69426DAF" w14:textId="77777777" w:rsidR="005F67B4" w:rsidRPr="00BC1055" w:rsidRDefault="005F67B4" w:rsidP="00364D58">
            <w:pPr>
              <w:rPr>
                <w:rFonts w:cstheme="minorHAnsi"/>
                <w:sz w:val="20"/>
                <w:szCs w:val="20"/>
              </w:rPr>
            </w:pPr>
            <w:bookmarkStart w:id="1" w:name="_Hlk31269745"/>
            <w:r w:rsidRPr="00BC1055">
              <w:rPr>
                <w:rFonts w:cstheme="minorHAnsi"/>
                <w:sz w:val="20"/>
                <w:szCs w:val="20"/>
              </w:rPr>
              <w:lastRenderedPageBreak/>
              <w:t xml:space="preserve">Fire </w:t>
            </w:r>
          </w:p>
          <w:p w14:paraId="4ADA8C7C" w14:textId="77777777" w:rsidR="004650C2" w:rsidRPr="00BC1055" w:rsidRDefault="004650C2" w:rsidP="00364D58">
            <w:pPr>
              <w:rPr>
                <w:rFonts w:cstheme="minorHAnsi"/>
                <w:sz w:val="20"/>
                <w:szCs w:val="20"/>
              </w:rPr>
            </w:pPr>
          </w:p>
          <w:p w14:paraId="34D5E1A3" w14:textId="36AE407A" w:rsidR="004650C2" w:rsidRDefault="004650C2" w:rsidP="00364D58">
            <w:pPr>
              <w:rPr>
                <w:rFonts w:cstheme="minorHAnsi"/>
                <w:sz w:val="20"/>
                <w:szCs w:val="20"/>
              </w:rPr>
            </w:pPr>
          </w:p>
          <w:p w14:paraId="55EC4A7B" w14:textId="64F2396E" w:rsidR="00D917EF" w:rsidRDefault="00D917EF" w:rsidP="00364D58">
            <w:pPr>
              <w:rPr>
                <w:rFonts w:cstheme="minorHAnsi"/>
                <w:sz w:val="20"/>
                <w:szCs w:val="20"/>
              </w:rPr>
            </w:pPr>
          </w:p>
          <w:p w14:paraId="3B922E9E" w14:textId="77777777" w:rsidR="00D917EF" w:rsidRPr="00BC1055" w:rsidRDefault="00D917EF" w:rsidP="00364D58">
            <w:pPr>
              <w:rPr>
                <w:rFonts w:cstheme="minorHAnsi"/>
                <w:sz w:val="20"/>
                <w:szCs w:val="20"/>
              </w:rPr>
            </w:pPr>
          </w:p>
          <w:p w14:paraId="3E238D51" w14:textId="4CA53928" w:rsidR="004650C2" w:rsidRPr="00BC1055" w:rsidRDefault="004650C2" w:rsidP="00364D58">
            <w:pPr>
              <w:rPr>
                <w:rFonts w:cstheme="minorHAnsi"/>
                <w:sz w:val="20"/>
                <w:szCs w:val="20"/>
              </w:rPr>
            </w:pPr>
            <w:r w:rsidRPr="00BC1055">
              <w:rPr>
                <w:rFonts w:cstheme="minorHAnsi"/>
                <w:sz w:val="20"/>
                <w:szCs w:val="20"/>
              </w:rPr>
              <w:t xml:space="preserve">Fire </w:t>
            </w:r>
            <w:proofErr w:type="spellStart"/>
            <w:r w:rsidRPr="00BC1055">
              <w:rPr>
                <w:rFonts w:cstheme="minorHAnsi"/>
                <w:sz w:val="20"/>
                <w:szCs w:val="20"/>
              </w:rPr>
              <w:t>contd</w:t>
            </w:r>
            <w:proofErr w:type="spellEnd"/>
          </w:p>
          <w:p w14:paraId="0A1EADCB" w14:textId="0C3DE915" w:rsidR="004650C2" w:rsidRPr="00BC1055" w:rsidRDefault="004650C2" w:rsidP="0036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55FDF752" w14:textId="34296B91" w:rsidR="005F67B4" w:rsidRDefault="005F67B4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Risk to life</w:t>
            </w:r>
            <w:r w:rsidR="001A57C9">
              <w:rPr>
                <w:rFonts w:cstheme="minorHAnsi"/>
                <w:sz w:val="20"/>
                <w:szCs w:val="20"/>
              </w:rPr>
              <w:t>, personal injury</w:t>
            </w:r>
            <w:r>
              <w:rPr>
                <w:rFonts w:cstheme="minorHAnsi"/>
                <w:sz w:val="20"/>
                <w:szCs w:val="20"/>
              </w:rPr>
              <w:t xml:space="preserve"> and property</w:t>
            </w:r>
          </w:p>
        </w:tc>
        <w:tc>
          <w:tcPr>
            <w:tcW w:w="1538" w:type="dxa"/>
          </w:tcPr>
          <w:p w14:paraId="0B05F5EF" w14:textId="1BE55456" w:rsidR="005F67B4" w:rsidRDefault="004650C2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Youth and leaders</w:t>
            </w:r>
          </w:p>
        </w:tc>
        <w:tc>
          <w:tcPr>
            <w:tcW w:w="1227" w:type="dxa"/>
          </w:tcPr>
          <w:p w14:paraId="7EB88FF0" w14:textId="47E11506" w:rsidR="005F67B4" w:rsidRDefault="004650C2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0976DA49" w14:textId="20F06059" w:rsidR="005F67B4" w:rsidRDefault="004650C2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14:paraId="2FA0CBCE" w14:textId="40ACEFA7" w:rsidR="005F67B4" w:rsidRDefault="004650C2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70" w:type="dxa"/>
          </w:tcPr>
          <w:p w14:paraId="32C63E95" w14:textId="21436680" w:rsidR="005F67B4" w:rsidRDefault="004650C2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Ensure all present are aware of the fire escape route, and that the route is clear.</w:t>
            </w:r>
          </w:p>
          <w:p w14:paraId="31C00123" w14:textId="47CF3FE7" w:rsidR="004650C2" w:rsidRDefault="004650C2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to be made aware of the fire assembly point, and the need to gather there on evacuation.</w:t>
            </w:r>
          </w:p>
          <w:p w14:paraId="161F69C5" w14:textId="207DA182" w:rsidR="004650C2" w:rsidRDefault="004650C2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Leaders to be aware of the building address and postcode if emergency services are needed.</w:t>
            </w:r>
          </w:p>
          <w:p w14:paraId="0EA9C050" w14:textId="0B3AB4AF" w:rsidR="004650C2" w:rsidRDefault="00C66A97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 instructions, address, and postcode are on the Church Information notice board in the main hall.</w:t>
            </w:r>
          </w:p>
          <w:p w14:paraId="46B77AE6" w14:textId="73F734C9" w:rsidR="004650C2" w:rsidRDefault="004650C2" w:rsidP="0036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7F293F6" w14:textId="12C15D7A" w:rsidR="005F67B4" w:rsidRDefault="001A57C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00230602" w14:textId="1F2BD98E" w:rsidR="005F67B4" w:rsidRDefault="001A57C9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C1055" w:rsidRPr="009A0149" w14:paraId="13B9F149" w14:textId="77777777" w:rsidTr="001F6018">
        <w:tc>
          <w:tcPr>
            <w:tcW w:w="1467" w:type="dxa"/>
          </w:tcPr>
          <w:p w14:paraId="61405CDB" w14:textId="50EB0F43" w:rsidR="00BC1055" w:rsidRPr="00BC1055" w:rsidRDefault="00BC1055" w:rsidP="00364D58">
            <w:pPr>
              <w:rPr>
                <w:rFonts w:cstheme="minorHAnsi"/>
                <w:sz w:val="20"/>
                <w:szCs w:val="20"/>
              </w:rPr>
            </w:pPr>
            <w:bookmarkStart w:id="2" w:name="_Hlk31270078"/>
            <w:bookmarkEnd w:id="1"/>
            <w:r w:rsidRPr="00BC1055">
              <w:rPr>
                <w:rFonts w:cstheme="minorHAnsi"/>
                <w:sz w:val="20"/>
                <w:szCs w:val="20"/>
              </w:rPr>
              <w:t xml:space="preserve">Outside events and </w:t>
            </w:r>
            <w:r>
              <w:rPr>
                <w:rFonts w:cstheme="minorHAnsi"/>
                <w:sz w:val="20"/>
                <w:szCs w:val="20"/>
              </w:rPr>
              <w:t>activities</w:t>
            </w:r>
          </w:p>
        </w:tc>
        <w:tc>
          <w:tcPr>
            <w:tcW w:w="1807" w:type="dxa"/>
          </w:tcPr>
          <w:p w14:paraId="7D372974" w14:textId="54DBF62C" w:rsidR="00BC1055" w:rsidRDefault="00BC1055" w:rsidP="0036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External activities by this </w:t>
            </w:r>
            <w:r w:rsidR="00D917EF">
              <w:rPr>
                <w:rFonts w:cstheme="minorHAnsi"/>
                <w:sz w:val="20"/>
                <w:szCs w:val="20"/>
              </w:rPr>
              <w:t>group will require a separate risk assessment for each activity</w:t>
            </w:r>
          </w:p>
        </w:tc>
        <w:tc>
          <w:tcPr>
            <w:tcW w:w="1538" w:type="dxa"/>
          </w:tcPr>
          <w:p w14:paraId="483E368F" w14:textId="77777777" w:rsidR="00BC1055" w:rsidRDefault="00BC1055" w:rsidP="0036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5BFE9B0" w14:textId="77777777" w:rsidR="00BC1055" w:rsidRDefault="00BC1055" w:rsidP="0036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E74C154" w14:textId="77777777" w:rsidR="00BC1055" w:rsidRDefault="00BC1055" w:rsidP="0036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</w:tcPr>
          <w:p w14:paraId="60299CCA" w14:textId="77777777" w:rsidR="00BC1055" w:rsidRDefault="00BC1055" w:rsidP="0036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</w:tcPr>
          <w:p w14:paraId="3770D32A" w14:textId="77777777" w:rsidR="00BC1055" w:rsidRDefault="00BC1055" w:rsidP="0036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E61CDAB" w14:textId="77777777" w:rsidR="00BC1055" w:rsidRDefault="00BC1055" w:rsidP="0036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091C0A0B" w14:textId="77777777" w:rsidR="00BC1055" w:rsidRDefault="00BC1055" w:rsidP="00364D58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2"/>
    </w:tbl>
    <w:p w14:paraId="5C698BA7" w14:textId="581F7250" w:rsidR="005462CA" w:rsidRPr="009A0149" w:rsidRDefault="005462CA">
      <w:pPr>
        <w:rPr>
          <w:rFonts w:cstheme="minorHAnsi"/>
          <w:sz w:val="20"/>
          <w:szCs w:val="20"/>
        </w:rPr>
      </w:pPr>
    </w:p>
    <w:p w14:paraId="49714F70" w14:textId="77777777" w:rsidR="005462CA" w:rsidRPr="009A0149" w:rsidRDefault="005462CA" w:rsidP="005462CA">
      <w:pPr>
        <w:spacing w:after="0"/>
        <w:rPr>
          <w:rFonts w:cstheme="minorHAnsi"/>
          <w:sz w:val="20"/>
          <w:szCs w:val="20"/>
        </w:rPr>
      </w:pPr>
    </w:p>
    <w:p w14:paraId="59603CB4" w14:textId="5153EA83" w:rsidR="005462CA" w:rsidRPr="009A0149" w:rsidRDefault="005462CA">
      <w:pPr>
        <w:rPr>
          <w:rFonts w:cstheme="minorHAnsi"/>
          <w:sz w:val="20"/>
          <w:szCs w:val="20"/>
        </w:rPr>
      </w:pPr>
    </w:p>
    <w:p w14:paraId="1B58867F" w14:textId="77777777" w:rsidR="00335C12" w:rsidRPr="009A0149" w:rsidRDefault="00335C12">
      <w:pPr>
        <w:rPr>
          <w:rFonts w:cstheme="minorHAnsi"/>
          <w:sz w:val="20"/>
          <w:szCs w:val="20"/>
        </w:rPr>
      </w:pPr>
    </w:p>
    <w:sectPr w:rsidR="00335C12" w:rsidRPr="009A0149" w:rsidSect="00974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43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5EBC" w14:textId="77777777" w:rsidR="00F151E9" w:rsidRDefault="00F151E9" w:rsidP="00C74205">
      <w:pPr>
        <w:spacing w:after="0" w:line="240" w:lineRule="auto"/>
      </w:pPr>
      <w:r>
        <w:separator/>
      </w:r>
    </w:p>
  </w:endnote>
  <w:endnote w:type="continuationSeparator" w:id="0">
    <w:p w14:paraId="14D44874" w14:textId="77777777" w:rsidR="00F151E9" w:rsidRDefault="00F151E9" w:rsidP="00C7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5243" w14:textId="77777777" w:rsidR="00B10026" w:rsidRDefault="00B10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B977" w14:textId="77777777" w:rsidR="00B10026" w:rsidRDefault="00B10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478D" w14:textId="77777777" w:rsidR="00B10026" w:rsidRDefault="00B10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73E2" w14:textId="77777777" w:rsidR="00F151E9" w:rsidRDefault="00F151E9" w:rsidP="00C74205">
      <w:pPr>
        <w:spacing w:after="0" w:line="240" w:lineRule="auto"/>
      </w:pPr>
      <w:r>
        <w:separator/>
      </w:r>
    </w:p>
  </w:footnote>
  <w:footnote w:type="continuationSeparator" w:id="0">
    <w:p w14:paraId="731BDC7A" w14:textId="77777777" w:rsidR="00F151E9" w:rsidRDefault="00F151E9" w:rsidP="00C7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5373" w14:textId="77777777" w:rsidR="00B10026" w:rsidRDefault="00B10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0E00" w14:textId="344773C4" w:rsidR="00235061" w:rsidRDefault="00C74205" w:rsidP="00C74205">
    <w:pPr>
      <w:rPr>
        <w:b/>
        <w:bCs/>
      </w:rPr>
    </w:pPr>
    <w:r w:rsidRPr="00235061">
      <w:rPr>
        <w:b/>
        <w:bCs/>
      </w:rPr>
      <w:t>CHURCH OF THE GOOD SHEPHERD</w:t>
    </w:r>
    <w:r w:rsidR="00235061" w:rsidRPr="00235061">
      <w:rPr>
        <w:b/>
        <w:bCs/>
      </w:rPr>
      <w:t xml:space="preserve"> </w:t>
    </w:r>
    <w:r w:rsidR="00235061" w:rsidRPr="00235061">
      <w:rPr>
        <w:b/>
        <w:bCs/>
      </w:rPr>
      <w:tab/>
    </w:r>
    <w:r w:rsidR="00235061" w:rsidRPr="00235061">
      <w:rPr>
        <w:b/>
        <w:bCs/>
      </w:rPr>
      <w:tab/>
    </w:r>
    <w:r w:rsidRPr="00235061">
      <w:rPr>
        <w:b/>
        <w:bCs/>
      </w:rPr>
      <w:t>RISK ASSESSMENT</w:t>
    </w:r>
    <w:r w:rsidR="00235061" w:rsidRPr="00235061">
      <w:rPr>
        <w:b/>
        <w:bCs/>
      </w:rPr>
      <w:tab/>
    </w:r>
    <w:r w:rsidR="00235061">
      <w:rPr>
        <w:b/>
        <w:bCs/>
      </w:rPr>
      <w:t xml:space="preserve"> title:</w:t>
    </w:r>
    <w:r w:rsidR="0078273C">
      <w:rPr>
        <w:b/>
        <w:bCs/>
      </w:rPr>
      <w:t xml:space="preserve"> </w:t>
    </w:r>
    <w:r w:rsidR="00BC1055">
      <w:rPr>
        <w:b/>
        <w:bCs/>
      </w:rPr>
      <w:t>Hot Chocolate</w:t>
    </w:r>
  </w:p>
  <w:p w14:paraId="0FA48C03" w14:textId="09CD6F8D" w:rsidR="0078273C" w:rsidRPr="009A0149" w:rsidRDefault="00235061" w:rsidP="00C74205">
    <w:pPr>
      <w:rPr>
        <w:b/>
        <w:bCs/>
        <w:sz w:val="20"/>
        <w:szCs w:val="20"/>
      </w:rPr>
    </w:pPr>
    <w:r w:rsidRPr="009A0149">
      <w:rPr>
        <w:b/>
        <w:bCs/>
        <w:sz w:val="20"/>
        <w:szCs w:val="20"/>
      </w:rPr>
      <w:t>Assessment no:</w:t>
    </w:r>
    <w:r w:rsidRPr="009A0149">
      <w:rPr>
        <w:b/>
        <w:bCs/>
        <w:sz w:val="20"/>
        <w:szCs w:val="20"/>
      </w:rPr>
      <w:tab/>
    </w:r>
    <w:r w:rsidRPr="009A0149">
      <w:rPr>
        <w:b/>
        <w:bCs/>
        <w:sz w:val="20"/>
        <w:szCs w:val="20"/>
      </w:rPr>
      <w:tab/>
    </w:r>
    <w:r w:rsidRPr="009A0149">
      <w:rPr>
        <w:b/>
        <w:bCs/>
        <w:sz w:val="20"/>
        <w:szCs w:val="20"/>
      </w:rPr>
      <w:tab/>
      <w:t xml:space="preserve">Issue no:                      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4"/>
      <w:gridCol w:w="2835"/>
      <w:gridCol w:w="2835"/>
      <w:gridCol w:w="3544"/>
      <w:gridCol w:w="1701"/>
    </w:tblGrid>
    <w:tr w:rsidR="00924BC6" w:rsidRPr="009A0149" w14:paraId="42E69604" w14:textId="77777777" w:rsidTr="00924BC6">
      <w:tc>
        <w:tcPr>
          <w:tcW w:w="3114" w:type="dxa"/>
        </w:tcPr>
        <w:p w14:paraId="050CA12B" w14:textId="69725BCD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sz w:val="20"/>
              <w:szCs w:val="20"/>
            </w:rPr>
            <w:t>Prepared by:</w:t>
          </w:r>
        </w:p>
      </w:tc>
      <w:tc>
        <w:tcPr>
          <w:tcW w:w="2835" w:type="dxa"/>
        </w:tcPr>
        <w:p w14:paraId="508FAC83" w14:textId="1BE8C50A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</w:p>
      </w:tc>
      <w:tc>
        <w:tcPr>
          <w:tcW w:w="2835" w:type="dxa"/>
        </w:tcPr>
        <w:p w14:paraId="32D9F8C7" w14:textId="40691F76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</w:p>
      </w:tc>
      <w:tc>
        <w:tcPr>
          <w:tcW w:w="3544" w:type="dxa"/>
        </w:tcPr>
        <w:p w14:paraId="15DFB00E" w14:textId="666EB6D6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</w:p>
      </w:tc>
      <w:tc>
        <w:tcPr>
          <w:tcW w:w="1701" w:type="dxa"/>
        </w:tcPr>
        <w:p w14:paraId="6F29C64D" w14:textId="37890113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(within 2 years)</w:t>
          </w:r>
        </w:p>
      </w:tc>
    </w:tr>
    <w:tr w:rsidR="0078273C" w:rsidRPr="009A0149" w14:paraId="5B787E11" w14:textId="77777777" w:rsidTr="00924BC6">
      <w:tc>
        <w:tcPr>
          <w:tcW w:w="3114" w:type="dxa"/>
        </w:tcPr>
        <w:p w14:paraId="2315EC33" w14:textId="213CE495" w:rsidR="0078273C" w:rsidRPr="009A0149" w:rsidRDefault="0078273C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sz w:val="20"/>
              <w:szCs w:val="20"/>
            </w:rPr>
            <w:t>Approved for use with (activity):</w:t>
          </w:r>
        </w:p>
      </w:tc>
      <w:tc>
        <w:tcPr>
          <w:tcW w:w="2835" w:type="dxa"/>
        </w:tcPr>
        <w:p w14:paraId="1B1324B7" w14:textId="757530EA" w:rsidR="0078273C" w:rsidRPr="009A0149" w:rsidRDefault="004650C2" w:rsidP="00C74205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Hot Chocolate</w:t>
          </w:r>
        </w:p>
      </w:tc>
      <w:tc>
        <w:tcPr>
          <w:tcW w:w="2835" w:type="dxa"/>
        </w:tcPr>
        <w:p w14:paraId="48743F32" w14:textId="384D97A5" w:rsidR="0078273C" w:rsidRPr="009A0149" w:rsidRDefault="0078273C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By:   </w:t>
          </w:r>
        </w:p>
      </w:tc>
      <w:tc>
        <w:tcPr>
          <w:tcW w:w="5245" w:type="dxa"/>
          <w:gridSpan w:val="2"/>
        </w:tcPr>
        <w:p w14:paraId="2EA93C47" w14:textId="13BF5D07" w:rsidR="0078273C" w:rsidRPr="009A0149" w:rsidRDefault="0078273C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Date: </w:t>
          </w:r>
        </w:p>
      </w:tc>
    </w:tr>
  </w:tbl>
  <w:p w14:paraId="19A16067" w14:textId="2F607EFB" w:rsidR="00335C12" w:rsidRPr="009A0149" w:rsidRDefault="00235061" w:rsidP="009A0149">
    <w:pPr>
      <w:spacing w:after="0"/>
      <w:rPr>
        <w:b/>
        <w:bCs/>
        <w:sz w:val="20"/>
        <w:szCs w:val="20"/>
      </w:rPr>
    </w:pPr>
    <w:r w:rsidRPr="009A0149">
      <w:rPr>
        <w:b/>
        <w:bCs/>
        <w:sz w:val="20"/>
        <w:szCs w:val="20"/>
      </w:rPr>
      <w:t xml:space="preserve">                                                  </w:t>
    </w:r>
    <w:r w:rsidRPr="009A0149">
      <w:rPr>
        <w:sz w:val="20"/>
        <w:szCs w:val="20"/>
      </w:rPr>
      <w:tab/>
    </w:r>
    <w:r w:rsidRPr="009A0149">
      <w:rPr>
        <w:sz w:val="20"/>
        <w:szCs w:val="20"/>
      </w:rPr>
      <w:tab/>
    </w:r>
    <w:r w:rsidR="00335C12" w:rsidRPr="009A0149">
      <w:rPr>
        <w:sz w:val="20"/>
        <w:szCs w:val="20"/>
      </w:rPr>
      <w:t xml:space="preserve">                               </w:t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  <w:t xml:space="preserve">                  </w:t>
    </w:r>
    <w:r w:rsidRPr="009A0149">
      <w:rPr>
        <w:b/>
        <w:bCs/>
        <w:sz w:val="20"/>
        <w:szCs w:val="20"/>
      </w:rPr>
      <w:t>Page:</w:t>
    </w:r>
    <w:r w:rsidR="0078273C" w:rsidRPr="009A0149">
      <w:rPr>
        <w:b/>
        <w:bCs/>
        <w:sz w:val="20"/>
        <w:szCs w:val="20"/>
      </w:rPr>
      <w:t xml:space="preserve">   </w:t>
    </w:r>
    <w:r w:rsidR="00C74205" w:rsidRPr="009A0149">
      <w:rPr>
        <w:b/>
        <w:bCs/>
        <w:sz w:val="20"/>
        <w:szCs w:val="20"/>
      </w:rPr>
      <w:fldChar w:fldCharType="begin"/>
    </w:r>
    <w:r w:rsidR="00C74205" w:rsidRPr="009A0149">
      <w:rPr>
        <w:b/>
        <w:bCs/>
        <w:sz w:val="20"/>
        <w:szCs w:val="20"/>
      </w:rPr>
      <w:instrText xml:space="preserve"> PAGE   \* MERGEFORMAT </w:instrText>
    </w:r>
    <w:r w:rsidR="00C74205" w:rsidRPr="009A0149">
      <w:rPr>
        <w:b/>
        <w:bCs/>
        <w:sz w:val="20"/>
        <w:szCs w:val="20"/>
      </w:rPr>
      <w:fldChar w:fldCharType="separate"/>
    </w:r>
    <w:r w:rsidR="00C74205" w:rsidRPr="009A0149">
      <w:rPr>
        <w:b/>
        <w:bCs/>
        <w:noProof/>
        <w:sz w:val="20"/>
        <w:szCs w:val="20"/>
      </w:rPr>
      <w:t>1</w:t>
    </w:r>
    <w:r w:rsidR="00C74205" w:rsidRPr="009A0149">
      <w:rPr>
        <w:b/>
        <w:bCs/>
        <w:noProof/>
        <w:sz w:val="20"/>
        <w:szCs w:val="20"/>
      </w:rPr>
      <w:fldChar w:fldCharType="end"/>
    </w:r>
    <w:r w:rsidR="00C74205" w:rsidRPr="009A0149">
      <w:rPr>
        <w:b/>
        <w:bCs/>
        <w:noProof/>
        <w:sz w:val="20"/>
        <w:szCs w:val="20"/>
      </w:rPr>
      <w:t xml:space="preserve"> of   </w:t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418"/>
      <w:gridCol w:w="1843"/>
      <w:gridCol w:w="1529"/>
      <w:gridCol w:w="1301"/>
      <w:gridCol w:w="1268"/>
      <w:gridCol w:w="993"/>
      <w:gridCol w:w="3692"/>
      <w:gridCol w:w="1403"/>
      <w:gridCol w:w="943"/>
    </w:tblGrid>
    <w:tr w:rsidR="00335C12" w:rsidRPr="009A0149" w14:paraId="0E4933F4" w14:textId="77777777" w:rsidTr="00974671">
      <w:tc>
        <w:tcPr>
          <w:tcW w:w="1418" w:type="dxa"/>
        </w:tcPr>
        <w:p w14:paraId="02145D81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1</w:t>
          </w:r>
        </w:p>
        <w:p w14:paraId="6253D948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WHAT could go wrong</w:t>
          </w:r>
        </w:p>
        <w:p w14:paraId="1E143B4C" w14:textId="45C37A92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(hazard)</w:t>
          </w:r>
        </w:p>
      </w:tc>
      <w:tc>
        <w:tcPr>
          <w:tcW w:w="1843" w:type="dxa"/>
        </w:tcPr>
        <w:p w14:paraId="3D1CF817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2</w:t>
          </w:r>
        </w:p>
        <w:p w14:paraId="09338258" w14:textId="1B66615A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WHAT harm could it cause (risk)</w:t>
          </w:r>
        </w:p>
      </w:tc>
      <w:tc>
        <w:tcPr>
          <w:tcW w:w="1529" w:type="dxa"/>
        </w:tcPr>
        <w:p w14:paraId="4E0C6A4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3</w:t>
          </w:r>
        </w:p>
        <w:p w14:paraId="181C1222" w14:textId="4D5658DF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WHO is at risk</w:t>
          </w:r>
        </w:p>
      </w:tc>
      <w:tc>
        <w:tcPr>
          <w:tcW w:w="1301" w:type="dxa"/>
        </w:tcPr>
        <w:p w14:paraId="798980D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4</w:t>
          </w:r>
        </w:p>
        <w:p w14:paraId="2B20EB43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Risk level</w:t>
          </w:r>
        </w:p>
        <w:p w14:paraId="777B4C5D" w14:textId="77777777" w:rsidR="00974671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Low </w:t>
          </w:r>
        </w:p>
        <w:p w14:paraId="28EE2882" w14:textId="4EAA5492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 1-2</w:t>
          </w:r>
        </w:p>
        <w:p w14:paraId="7B667D00" w14:textId="77777777" w:rsidR="00974671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Medium </w:t>
          </w:r>
        </w:p>
        <w:p w14:paraId="5394BB6C" w14:textId="502D7821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 3-4</w:t>
          </w:r>
        </w:p>
        <w:p w14:paraId="4D822E0D" w14:textId="2B93E944" w:rsidR="00335C12" w:rsidRPr="009A0149" w:rsidRDefault="00E67C40" w:rsidP="00974671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High 5</w:t>
          </w:r>
        </w:p>
      </w:tc>
      <w:tc>
        <w:tcPr>
          <w:tcW w:w="1268" w:type="dxa"/>
        </w:tcPr>
        <w:p w14:paraId="7CF529E3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5</w:t>
          </w:r>
        </w:p>
        <w:p w14:paraId="6454E3E5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Probability of happening</w:t>
          </w:r>
        </w:p>
        <w:p w14:paraId="27B7C0E7" w14:textId="1E5A0239" w:rsidR="00335C12" w:rsidRPr="009A0149" w:rsidRDefault="00E67C40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Low 1</w:t>
          </w:r>
          <w:r w:rsidR="00335C12" w:rsidRPr="009A0149">
            <w:rPr>
              <w:b/>
              <w:bCs/>
              <w:sz w:val="20"/>
              <w:szCs w:val="20"/>
            </w:rPr>
            <w:t>-2</w:t>
          </w:r>
        </w:p>
        <w:p w14:paraId="4F70294C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Medium  </w:t>
          </w:r>
        </w:p>
        <w:p w14:paraId="1CED181C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3-4</w:t>
          </w:r>
        </w:p>
        <w:p w14:paraId="7C67EDA5" w14:textId="02BA00FC" w:rsidR="00335C12" w:rsidRPr="009A0149" w:rsidRDefault="00335C12" w:rsidP="00974671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High 5</w:t>
          </w:r>
        </w:p>
      </w:tc>
      <w:tc>
        <w:tcPr>
          <w:tcW w:w="993" w:type="dxa"/>
        </w:tcPr>
        <w:p w14:paraId="2B5E83DE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6</w:t>
          </w:r>
        </w:p>
        <w:p w14:paraId="63F59AA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Severity</w:t>
          </w:r>
        </w:p>
        <w:p w14:paraId="3A14C98E" w14:textId="1F4B6B42" w:rsidR="00335C12" w:rsidRPr="009A0149" w:rsidRDefault="00335C12" w:rsidP="00335C12">
          <w:pPr>
            <w:rPr>
              <w:sz w:val="20"/>
              <w:szCs w:val="20"/>
            </w:rPr>
          </w:pPr>
        </w:p>
      </w:tc>
      <w:tc>
        <w:tcPr>
          <w:tcW w:w="3692" w:type="dxa"/>
        </w:tcPr>
        <w:p w14:paraId="5B88402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7</w:t>
          </w:r>
        </w:p>
        <w:p w14:paraId="4A8514BE" w14:textId="15124674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HOW can probability of happening be reduced</w:t>
          </w:r>
        </w:p>
      </w:tc>
      <w:tc>
        <w:tcPr>
          <w:tcW w:w="1403" w:type="dxa"/>
        </w:tcPr>
        <w:p w14:paraId="3211353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8</w:t>
          </w:r>
        </w:p>
        <w:p w14:paraId="59339A28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Revised Probability of happening</w:t>
          </w:r>
        </w:p>
        <w:p w14:paraId="2BADD131" w14:textId="6210531F" w:rsidR="00335C12" w:rsidRPr="009A0149" w:rsidRDefault="00E67C40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Low 1</w:t>
          </w:r>
          <w:r w:rsidR="00335C12" w:rsidRPr="009A0149">
            <w:rPr>
              <w:b/>
              <w:bCs/>
              <w:sz w:val="20"/>
              <w:szCs w:val="20"/>
            </w:rPr>
            <w:t>-2</w:t>
          </w:r>
        </w:p>
        <w:p w14:paraId="463F046A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Medium  </w:t>
          </w:r>
        </w:p>
        <w:p w14:paraId="7A993883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3-4</w:t>
          </w:r>
        </w:p>
        <w:p w14:paraId="6E7993CA" w14:textId="6D81D099" w:rsidR="00335C12" w:rsidRPr="009A0149" w:rsidRDefault="00335C12" w:rsidP="00974671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High 5</w:t>
          </w:r>
        </w:p>
      </w:tc>
      <w:tc>
        <w:tcPr>
          <w:tcW w:w="943" w:type="dxa"/>
        </w:tcPr>
        <w:p w14:paraId="55CCBB4F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9</w:t>
          </w:r>
        </w:p>
        <w:p w14:paraId="49279342" w14:textId="2A3AB39F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Revised severity</w:t>
          </w:r>
        </w:p>
      </w:tc>
    </w:tr>
  </w:tbl>
  <w:p w14:paraId="74A43F57" w14:textId="77777777" w:rsidR="00335C12" w:rsidRPr="009A0149" w:rsidRDefault="00335C12" w:rsidP="00235061">
    <w:pPr>
      <w:pStyle w:val="Header"/>
      <w:tabs>
        <w:tab w:val="clear" w:pos="4680"/>
        <w:tab w:val="clear" w:pos="9360"/>
        <w:tab w:val="center" w:pos="4253"/>
        <w:tab w:val="right" w:pos="765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51F2" w14:textId="77777777" w:rsidR="00B10026" w:rsidRDefault="00B10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CA"/>
    <w:rsid w:val="00003BFE"/>
    <w:rsid w:val="00010DD1"/>
    <w:rsid w:val="0003064F"/>
    <w:rsid w:val="00053BA8"/>
    <w:rsid w:val="000B7267"/>
    <w:rsid w:val="0018503C"/>
    <w:rsid w:val="00187142"/>
    <w:rsid w:val="001A57C9"/>
    <w:rsid w:val="001F6018"/>
    <w:rsid w:val="00235061"/>
    <w:rsid w:val="00271CCC"/>
    <w:rsid w:val="002A7C79"/>
    <w:rsid w:val="00335C12"/>
    <w:rsid w:val="003601CC"/>
    <w:rsid w:val="00364D58"/>
    <w:rsid w:val="00365E97"/>
    <w:rsid w:val="004650C2"/>
    <w:rsid w:val="00477761"/>
    <w:rsid w:val="005462CA"/>
    <w:rsid w:val="005651B4"/>
    <w:rsid w:val="00583340"/>
    <w:rsid w:val="005F67B4"/>
    <w:rsid w:val="006154F2"/>
    <w:rsid w:val="00685FCF"/>
    <w:rsid w:val="006C49F8"/>
    <w:rsid w:val="0073310F"/>
    <w:rsid w:val="0078273C"/>
    <w:rsid w:val="008445CB"/>
    <w:rsid w:val="008B4E99"/>
    <w:rsid w:val="00921840"/>
    <w:rsid w:val="00924BC6"/>
    <w:rsid w:val="00974671"/>
    <w:rsid w:val="009A0149"/>
    <w:rsid w:val="00A2659B"/>
    <w:rsid w:val="00AA3799"/>
    <w:rsid w:val="00B05AC3"/>
    <w:rsid w:val="00B10026"/>
    <w:rsid w:val="00BC1055"/>
    <w:rsid w:val="00C11412"/>
    <w:rsid w:val="00C66A97"/>
    <w:rsid w:val="00C70F76"/>
    <w:rsid w:val="00C74205"/>
    <w:rsid w:val="00D245D0"/>
    <w:rsid w:val="00D917EF"/>
    <w:rsid w:val="00DF41D1"/>
    <w:rsid w:val="00E053D6"/>
    <w:rsid w:val="00E67C40"/>
    <w:rsid w:val="00F151E9"/>
    <w:rsid w:val="00F238B3"/>
    <w:rsid w:val="00F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6641A"/>
  <w15:chartTrackingRefBased/>
  <w15:docId w15:val="{C2B39EBC-6C09-4FFF-ADBD-A264A6A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05"/>
  </w:style>
  <w:style w:type="paragraph" w:styleId="Footer">
    <w:name w:val="footer"/>
    <w:basedOn w:val="Normal"/>
    <w:link w:val="FooterChar"/>
    <w:uiPriority w:val="99"/>
    <w:unhideWhenUsed/>
    <w:rsid w:val="00C7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Abernethy</dc:creator>
  <cp:keywords/>
  <dc:description/>
  <cp:lastModifiedBy>David Abernethy</cp:lastModifiedBy>
  <cp:revision>2</cp:revision>
  <dcterms:created xsi:type="dcterms:W3CDTF">2022-10-12T17:45:00Z</dcterms:created>
  <dcterms:modified xsi:type="dcterms:W3CDTF">2022-10-12T17:45:00Z</dcterms:modified>
</cp:coreProperties>
</file>